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The Pursuit of Intellectual Alignment: Navigating from Discrepancy to Coherence</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profound statement, "start with im totally wrong and work this until im right. i dont mean by force i mean tty </w:t>
      </w:r>
      <w:r w:rsidDel="00000000" w:rsidR="00000000" w:rsidRPr="00000000">
        <w:rPr>
          <w:rFonts w:ascii="Google Sans Text" w:cs="Google Sans Text" w:eastAsia="Google Sans Text" w:hAnsi="Google Sans Text"/>
          <w:color w:val="1b1c1d"/>
          <w:sz w:val="24"/>
          <w:szCs w:val="24"/>
          <w:rtl w:val="0"/>
        </w:rPr>
        <w:t xml:space="preserve">alignment</w:t>
      </w:r>
      <w:r w:rsidDel="00000000" w:rsidR="00000000" w:rsidRPr="00000000">
        <w:rPr>
          <w:rFonts w:ascii="Google Sans Text" w:cs="Google Sans Text" w:eastAsia="Google Sans Text" w:hAnsi="Google Sans Text"/>
          <w:i w:val="0"/>
          <w:color w:val="1b1c1d"/>
          <w:sz w:val="24"/>
          <w:szCs w:val="24"/>
          <w:rtl w:val="0"/>
        </w:rPr>
        <w:t xml:space="preserve">," sets a compelling agenda for understanding intellectual growth and self-correction. This is not a call for external coercion or superficial compliance, but rather a deep, intrinsic desire for genuine understanding and consistency within one's own cognitive framework. As a cognitive psychologist, this resonates as a quest for true intellectual alignment – a state where an individual's beliefs, values, and reasoning processes are harmoniously integrated and accurately reflect reality. This journey demands a significant degree of courage: the courage to confront one's own inherent biases, to challenge long-held assumptions, and to embrace the often uncomfortable state of uncertainty.</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Human beings, despite their remarkable cognitive abilities, are inherently prone to systematic errors in thinking. These errors are not indicative of intellectual deficiency but are often byproducts of the brain's efficiency, utilizing mental shortcuts, known as heuristics, that can sometimes lead individuals astray.</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fundamental susceptibility to error means that starting from a position of potential "wrongness" is not merely a humble admission but a realistic assessment of the human cognitive condition. This initial acknowledgment of potential inaccuracies is a critical first step, demonstrating intellectual humility and a readiness for profound personal growth.</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aspiration for "true alignment," or "intellectual alignment," extends beyond simple agreement.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It signifies a state where ideas, values, and goals are in harmony, fostering cooperation and shared understanding.</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This concept emphasizes internal consistency and coherence within one's own belief system, coupled with a correspondence to external reality where appropriate. The user's emphasis on "tty alignment" rather than "by force" underscores that this alignment is a voluntary process, stemming from a deep, intrinsic motivation to refine one's understanding rather than being externally imposed. This willingness to scrutinize one's own beliefs, even to the point of assuming they might be "totally wrong," transforms potential defensiveness into a powerful catalyst for authentic intellectual transformation. It enables a deeper engagement with information that might challenge existing views, facilitating a more thorough revision of one's entire cognitive framework.</w:t>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The Architecture of Error: Understanding Cognitive Biases and Logical Fallacies</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To progress towards "being right" and achieving intellectual alignment, one must first comprehend the common pitfalls that can distort thought processes. These pitfalls primarily manifest as cognitive biases, which are systematic errors arising from mental shortcuts, and logical fallacies, which represent errors in the structure or content of arguments.</w:t>
      </w:r>
    </w:p>
    <w:p w:rsidR="00000000" w:rsidDel="00000000" w:rsidP="00000000" w:rsidRDefault="00000000" w:rsidRPr="00000000" w14:paraId="0000000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Cognitive Biases: How Our Minds Lead Us Astray</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Cognitive biases are inherent mental shortcuts that simplify information processing, yet can lead to deviations from rational judgment.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These biases are frequently unconscious and pervasive, influencing perceptions, decisions, and memories.</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One of the most significant barriers to accurate belief revision is </w:t>
      </w:r>
      <w:r w:rsidDel="00000000" w:rsidR="00000000" w:rsidRPr="00000000">
        <w:rPr>
          <w:rFonts w:ascii="Google Sans Text" w:cs="Google Sans Text" w:eastAsia="Google Sans Text" w:hAnsi="Google Sans Text"/>
          <w:b w:val="1"/>
          <w:i w:val="0"/>
          <w:color w:val="1b1c1d"/>
          <w:sz w:val="24"/>
          <w:szCs w:val="24"/>
          <w:rtl w:val="0"/>
        </w:rPr>
        <w:t xml:space="preserve">Confirmation Bias</w:t>
      </w:r>
      <w:r w:rsidDel="00000000" w:rsidR="00000000" w:rsidRPr="00000000">
        <w:rPr>
          <w:rFonts w:ascii="Google Sans Text" w:cs="Google Sans Text" w:eastAsia="Google Sans Text" w:hAnsi="Google Sans Text"/>
          <w:i w:val="0"/>
          <w:color w:val="1b1c1d"/>
          <w:sz w:val="24"/>
          <w:szCs w:val="24"/>
          <w:rtl w:val="0"/>
        </w:rPr>
        <w:t xml:space="preserve">. This is the tendency to seek, interpret, favor, and recall information in a manner that confirms one's pre-existing beliefs or hypotheses.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For example, if an individual believes that left-handed people are more creative, they might preferentially notice successful left-handed artists while overlooking successful right-handed ones.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bias actively works against the integration of disconfirming evidence, making it challenging to update beliefs even when contradictory information is available.</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Another pervasive bias is the </w:t>
      </w:r>
      <w:r w:rsidDel="00000000" w:rsidR="00000000" w:rsidRPr="00000000">
        <w:rPr>
          <w:rFonts w:ascii="Google Sans Text" w:cs="Google Sans Text" w:eastAsia="Google Sans Text" w:hAnsi="Google Sans Text"/>
          <w:b w:val="1"/>
          <w:i w:val="0"/>
          <w:color w:val="1b1c1d"/>
          <w:sz w:val="24"/>
          <w:szCs w:val="24"/>
          <w:rtl w:val="0"/>
        </w:rPr>
        <w:t xml:space="preserve">Dunning-Kruger Effect</w:t>
      </w:r>
      <w:r w:rsidDel="00000000" w:rsidR="00000000" w:rsidRPr="00000000">
        <w:rPr>
          <w:rFonts w:ascii="Google Sans Text" w:cs="Google Sans Text" w:eastAsia="Google Sans Text" w:hAnsi="Google Sans Text"/>
          <w:i w:val="0"/>
          <w:color w:val="1b1c1d"/>
          <w:sz w:val="24"/>
          <w:szCs w:val="24"/>
          <w:rtl w:val="0"/>
        </w:rPr>
        <w:t xml:space="preserve">, where individuals with low ability in a particular task tend to overestimate their competence, often due to their inability to recognize their own lack of skill.</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Conversely, highly competent individuals may sometimes underestimate their abilities. This bias directly impacts the starting point of "I'm totally wrong," as it requires overcoming the natural inclination to overestimate one's current understanding.</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w:t>
      </w:r>
      <w:r w:rsidDel="00000000" w:rsidR="00000000" w:rsidRPr="00000000">
        <w:rPr>
          <w:rFonts w:ascii="Google Sans Text" w:cs="Google Sans Text" w:eastAsia="Google Sans Text" w:hAnsi="Google Sans Text"/>
          <w:b w:val="1"/>
          <w:i w:val="0"/>
          <w:color w:val="1b1c1d"/>
          <w:sz w:val="24"/>
          <w:szCs w:val="24"/>
          <w:rtl w:val="0"/>
        </w:rPr>
        <w:t xml:space="preserve">Sunk Cost Fallacy</w:t>
      </w:r>
      <w:r w:rsidDel="00000000" w:rsidR="00000000" w:rsidRPr="00000000">
        <w:rPr>
          <w:rFonts w:ascii="Google Sans Text" w:cs="Google Sans Text" w:eastAsia="Google Sans Text" w:hAnsi="Google Sans Text"/>
          <w:i w:val="0"/>
          <w:color w:val="1b1c1d"/>
          <w:sz w:val="24"/>
          <w:szCs w:val="24"/>
          <w:rtl w:val="0"/>
        </w:rPr>
        <w:t xml:space="preserve"> describes the tendency to continue investing in a failing endeavor because of resources (time, money, effort) already committed.</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bias can prevent rational decision-making and belief revision, as individuals cling to past investments even when they are no longer beneficial. A common illustration is finishing a disliked book simply because it has already been purchased.</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Other common cognitive biases include </w:t>
      </w:r>
      <w:r w:rsidDel="00000000" w:rsidR="00000000" w:rsidRPr="00000000">
        <w:rPr>
          <w:rFonts w:ascii="Google Sans Text" w:cs="Google Sans Text" w:eastAsia="Google Sans Text" w:hAnsi="Google Sans Text"/>
          <w:b w:val="1"/>
          <w:i w:val="0"/>
          <w:color w:val="1b1c1d"/>
          <w:sz w:val="24"/>
          <w:szCs w:val="24"/>
          <w:rtl w:val="0"/>
        </w:rPr>
        <w:t xml:space="preserve">Optimism Bias</w:t>
      </w:r>
      <w:r w:rsidDel="00000000" w:rsidR="00000000" w:rsidRPr="00000000">
        <w:rPr>
          <w:rFonts w:ascii="Google Sans Text" w:cs="Google Sans Text" w:eastAsia="Google Sans Text" w:hAnsi="Google Sans Text"/>
          <w:i w:val="0"/>
          <w:color w:val="1b1c1d"/>
          <w:sz w:val="24"/>
          <w:szCs w:val="24"/>
          <w:rtl w:val="0"/>
        </w:rPr>
        <w:t xml:space="preserve">, the belief that one is less at risk of experiencing negative events compared to others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which can lead to underestimating risks and a reluctance to revise beliefs about personal vulnerability. </w:t>
      </w:r>
      <w:r w:rsidDel="00000000" w:rsidR="00000000" w:rsidRPr="00000000">
        <w:rPr>
          <w:rFonts w:ascii="Google Sans Text" w:cs="Google Sans Text" w:eastAsia="Google Sans Text" w:hAnsi="Google Sans Text"/>
          <w:b w:val="1"/>
          <w:i w:val="0"/>
          <w:color w:val="1b1c1d"/>
          <w:sz w:val="24"/>
          <w:szCs w:val="24"/>
          <w:rtl w:val="0"/>
        </w:rPr>
        <w:t xml:space="preserve">Self-serving Bias</w:t>
      </w:r>
      <w:r w:rsidDel="00000000" w:rsidR="00000000" w:rsidRPr="00000000">
        <w:rPr>
          <w:rFonts w:ascii="Google Sans Text" w:cs="Google Sans Text" w:eastAsia="Google Sans Text" w:hAnsi="Google Sans Text"/>
          <w:i w:val="0"/>
          <w:color w:val="1b1c1d"/>
          <w:sz w:val="24"/>
          <w:szCs w:val="24"/>
          <w:rtl w:val="0"/>
        </w:rPr>
        <w:t xml:space="preserve"> involves attributing positive events to one's own character (e.g., intelligence, hard work) and negative events to external factors (e.g., bad luck)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making it difficult to learn from failures and acknowledge personal shortcomings, thereby hindering self-correction. Further biases include Anchoring Bias (over-reliance on initial information), Availability Heuristic (overestimating likelihood based on ease of recall), Bandwagon Effect (adopting beliefs due to popularity), False Consensus Effect (overestimating shared opinions), Halo Effect (positive impression in one area influencing perception in others), Hindsight Bias (seeing past events as more predictable), Negativity Bias (giving more weight to negative experiences), Overconfidence Bias (excessive confidence in judgments), Recency Effect (favoring recent events), Survivorship Bias (focusing only on successful outcomes), Fundamental Attribution Error (overemphasizing dispositional factors in others' behavior), Just-World Hypothesis (belief that people get what they deserve), In-group Bias (favoring one's own group), and Projection Bias (assuming others share one's current state).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0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Logical Fallacies: Flaws in Our Arguments</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Logical fallacies are errors in reasoning that undermine the logical validity of an argument.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Unlike cognitive biases, which are psychological tendencies, fallacies are defects in the structure or content of an argument itself.</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w:t>
      </w:r>
      <w:r w:rsidDel="00000000" w:rsidR="00000000" w:rsidRPr="00000000">
        <w:rPr>
          <w:rFonts w:ascii="Google Sans Text" w:cs="Google Sans Text" w:eastAsia="Google Sans Text" w:hAnsi="Google Sans Text"/>
          <w:b w:val="1"/>
          <w:i w:val="0"/>
          <w:color w:val="1b1c1d"/>
          <w:sz w:val="24"/>
          <w:szCs w:val="24"/>
          <w:rtl w:val="0"/>
        </w:rPr>
        <w:t xml:space="preserve">Ad Hominem</w:t>
      </w:r>
      <w:r w:rsidDel="00000000" w:rsidR="00000000" w:rsidRPr="00000000">
        <w:rPr>
          <w:rFonts w:ascii="Google Sans Text" w:cs="Google Sans Text" w:eastAsia="Google Sans Text" w:hAnsi="Google Sans Text"/>
          <w:i w:val="0"/>
          <w:color w:val="1b1c1d"/>
          <w:sz w:val="24"/>
          <w:szCs w:val="24"/>
          <w:rtl w:val="0"/>
        </w:rPr>
        <w:t xml:space="preserve"> fallacy involves attacking the person making the argument instead of addressing the argument's substance.</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For instance, stating "Katherine is a bad choice for mayor because she didn't grow up in this town" shifts the focus from her qualifications to an irrelevant personal detail.</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The </w:t>
      </w:r>
      <w:r w:rsidDel="00000000" w:rsidR="00000000" w:rsidRPr="00000000">
        <w:rPr>
          <w:rFonts w:ascii="Google Sans Text" w:cs="Google Sans Text" w:eastAsia="Google Sans Text" w:hAnsi="Google Sans Text"/>
          <w:b w:val="1"/>
          <w:i w:val="0"/>
          <w:color w:val="1b1c1d"/>
          <w:sz w:val="24"/>
          <w:szCs w:val="24"/>
          <w:rtl w:val="0"/>
        </w:rPr>
        <w:t xml:space="preserve">Straw Man</w:t>
      </w:r>
      <w:r w:rsidDel="00000000" w:rsidR="00000000" w:rsidRPr="00000000">
        <w:rPr>
          <w:rFonts w:ascii="Google Sans Text" w:cs="Google Sans Text" w:eastAsia="Google Sans Text" w:hAnsi="Google Sans Text"/>
          <w:i w:val="0"/>
          <w:color w:val="1b1c1d"/>
          <w:sz w:val="24"/>
          <w:szCs w:val="24"/>
          <w:rtl w:val="0"/>
        </w:rPr>
        <w:t xml:space="preserve"> fallacy misrepresents or exaggerates an opponent's argument to make it easier to attack.</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An example is claiming, "Erin thinks we need to stop using all plastics, right now, to save the planet from climate change," which distorts a potentially nuanced position into an extreme one.</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A </w:t>
      </w:r>
      <w:r w:rsidDel="00000000" w:rsidR="00000000" w:rsidRPr="00000000">
        <w:rPr>
          <w:rFonts w:ascii="Google Sans Text" w:cs="Google Sans Text" w:eastAsia="Google Sans Text" w:hAnsi="Google Sans Text"/>
          <w:b w:val="1"/>
          <w:i w:val="0"/>
          <w:color w:val="1b1c1d"/>
          <w:sz w:val="24"/>
          <w:szCs w:val="24"/>
          <w:rtl w:val="0"/>
        </w:rPr>
        <w:t xml:space="preserve">False Dilemma</w:t>
      </w:r>
      <w:r w:rsidDel="00000000" w:rsidR="00000000" w:rsidRPr="00000000">
        <w:rPr>
          <w:rFonts w:ascii="Google Sans Text" w:cs="Google Sans Text" w:eastAsia="Google Sans Text" w:hAnsi="Google Sans Text"/>
          <w:i w:val="0"/>
          <w:color w:val="1b1c1d"/>
          <w:sz w:val="24"/>
          <w:szCs w:val="24"/>
          <w:rtl w:val="0"/>
        </w:rPr>
        <w:t xml:space="preserve">, also known as a false dichotomy, presents a situation as having only two exhaustive and mutually exclusive options when other alternatives exist.</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For example, asserting "If you don't support my decision, you were never really my friend" artificially limits choices.</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Other common logical fallacies include </w:t>
      </w:r>
      <w:r w:rsidDel="00000000" w:rsidR="00000000" w:rsidRPr="00000000">
        <w:rPr>
          <w:rFonts w:ascii="Google Sans Text" w:cs="Google Sans Text" w:eastAsia="Google Sans Text" w:hAnsi="Google Sans Text"/>
          <w:b w:val="1"/>
          <w:i w:val="0"/>
          <w:color w:val="1b1c1d"/>
          <w:sz w:val="24"/>
          <w:szCs w:val="24"/>
          <w:rtl w:val="0"/>
        </w:rPr>
        <w:t xml:space="preserve">Hasty Generalization</w:t>
      </w:r>
      <w:r w:rsidDel="00000000" w:rsidR="00000000" w:rsidRPr="00000000">
        <w:rPr>
          <w:rFonts w:ascii="Google Sans Text" w:cs="Google Sans Text" w:eastAsia="Google Sans Text" w:hAnsi="Google Sans Text"/>
          <w:i w:val="0"/>
          <w:color w:val="1b1c1d"/>
          <w:sz w:val="24"/>
          <w:szCs w:val="24"/>
          <w:rtl w:val="0"/>
        </w:rPr>
        <w:t xml:space="preserve">, drawing a broad conclusion from too few or unrepresentative examples, such as concluding an allergy to pizza after feeling nauseated twice from one restaurant.</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The </w:t>
      </w:r>
      <w:r w:rsidDel="00000000" w:rsidR="00000000" w:rsidRPr="00000000">
        <w:rPr>
          <w:rFonts w:ascii="Google Sans Text" w:cs="Google Sans Text" w:eastAsia="Google Sans Text" w:hAnsi="Google Sans Text"/>
          <w:b w:val="1"/>
          <w:i w:val="0"/>
          <w:color w:val="1b1c1d"/>
          <w:sz w:val="24"/>
          <w:szCs w:val="24"/>
          <w:rtl w:val="0"/>
        </w:rPr>
        <w:t xml:space="preserve">Slippery Slope</w:t>
      </w:r>
      <w:r w:rsidDel="00000000" w:rsidR="00000000" w:rsidRPr="00000000">
        <w:rPr>
          <w:rFonts w:ascii="Google Sans Text" w:cs="Google Sans Text" w:eastAsia="Google Sans Text" w:hAnsi="Google Sans Text"/>
          <w:i w:val="0"/>
          <w:color w:val="1b1c1d"/>
          <w:sz w:val="24"/>
          <w:szCs w:val="24"/>
          <w:rtl w:val="0"/>
        </w:rPr>
        <w:t xml:space="preserve"> fallacy claims a specific series of events will inevitably follow a starting point, typically without sufficient evidence.</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An </w:t>
      </w:r>
      <w:r w:rsidDel="00000000" w:rsidR="00000000" w:rsidRPr="00000000">
        <w:rPr>
          <w:rFonts w:ascii="Google Sans Text" w:cs="Google Sans Text" w:eastAsia="Google Sans Text" w:hAnsi="Google Sans Text"/>
          <w:b w:val="1"/>
          <w:i w:val="0"/>
          <w:color w:val="1b1c1d"/>
          <w:sz w:val="24"/>
          <w:szCs w:val="24"/>
          <w:rtl w:val="0"/>
        </w:rPr>
        <w:t xml:space="preserve">Appeal to Authority</w:t>
      </w:r>
      <w:r w:rsidDel="00000000" w:rsidR="00000000" w:rsidRPr="00000000">
        <w:rPr>
          <w:rFonts w:ascii="Google Sans Text" w:cs="Google Sans Text" w:eastAsia="Google Sans Text" w:hAnsi="Google Sans Text"/>
          <w:i w:val="0"/>
          <w:color w:val="1b1c1d"/>
          <w:sz w:val="24"/>
          <w:szCs w:val="24"/>
          <w:rtl w:val="0"/>
        </w:rPr>
        <w:t xml:space="preserve"> supports a claim by citing an authority figure whose expertise is irrelevant or overstated.</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The </w:t>
      </w:r>
      <w:r w:rsidDel="00000000" w:rsidR="00000000" w:rsidRPr="00000000">
        <w:rPr>
          <w:rFonts w:ascii="Google Sans Text" w:cs="Google Sans Text" w:eastAsia="Google Sans Text" w:hAnsi="Google Sans Text"/>
          <w:b w:val="1"/>
          <w:i w:val="0"/>
          <w:color w:val="1b1c1d"/>
          <w:sz w:val="24"/>
          <w:szCs w:val="24"/>
          <w:rtl w:val="0"/>
        </w:rPr>
        <w:t xml:space="preserve">Bandwagon Fallacy</w:t>
      </w:r>
      <w:r w:rsidDel="00000000" w:rsidR="00000000" w:rsidRPr="00000000">
        <w:rPr>
          <w:rFonts w:ascii="Google Sans Text" w:cs="Google Sans Text" w:eastAsia="Google Sans Text" w:hAnsi="Google Sans Text"/>
          <w:i w:val="0"/>
          <w:color w:val="1b1c1d"/>
          <w:sz w:val="24"/>
          <w:szCs w:val="24"/>
          <w:rtl w:val="0"/>
        </w:rPr>
        <w:t xml:space="preserve"> claims an action is right because it is popular.</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An </w:t>
      </w:r>
      <w:r w:rsidDel="00000000" w:rsidR="00000000" w:rsidRPr="00000000">
        <w:rPr>
          <w:rFonts w:ascii="Google Sans Text" w:cs="Google Sans Text" w:eastAsia="Google Sans Text" w:hAnsi="Google Sans Text"/>
          <w:b w:val="1"/>
          <w:i w:val="0"/>
          <w:color w:val="1b1c1d"/>
          <w:sz w:val="24"/>
          <w:szCs w:val="24"/>
          <w:rtl w:val="0"/>
        </w:rPr>
        <w:t xml:space="preserve">Appeal to Ignorance</w:t>
      </w:r>
      <w:r w:rsidDel="00000000" w:rsidR="00000000" w:rsidRPr="00000000">
        <w:rPr>
          <w:rFonts w:ascii="Google Sans Text" w:cs="Google Sans Text" w:eastAsia="Google Sans Text" w:hAnsi="Google Sans Text"/>
          <w:i w:val="0"/>
          <w:color w:val="1b1c1d"/>
          <w:sz w:val="24"/>
          <w:szCs w:val="24"/>
          <w:rtl w:val="0"/>
        </w:rPr>
        <w:t xml:space="preserve"> asserts something must be true because it hasn't been proven false, or vice versa.</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Finally, a </w:t>
      </w:r>
      <w:r w:rsidDel="00000000" w:rsidR="00000000" w:rsidRPr="00000000">
        <w:rPr>
          <w:rFonts w:ascii="Google Sans Text" w:cs="Google Sans Text" w:eastAsia="Google Sans Text" w:hAnsi="Google Sans Text"/>
          <w:b w:val="1"/>
          <w:i w:val="0"/>
          <w:color w:val="1b1c1d"/>
          <w:sz w:val="24"/>
          <w:szCs w:val="24"/>
          <w:rtl w:val="0"/>
        </w:rPr>
        <w:t xml:space="preserve">Circular Argument</w:t>
      </w:r>
      <w:r w:rsidDel="00000000" w:rsidR="00000000" w:rsidRPr="00000000">
        <w:rPr>
          <w:rFonts w:ascii="Google Sans Text" w:cs="Google Sans Text" w:eastAsia="Google Sans Text" w:hAnsi="Google Sans Text"/>
          <w:i w:val="0"/>
          <w:color w:val="1b1c1d"/>
          <w:sz w:val="24"/>
          <w:szCs w:val="24"/>
          <w:rtl w:val="0"/>
        </w:rPr>
        <w:t xml:space="preserve"> uses the same statement as both premise and conclusion, offering no new information or justification.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interplay between cognitive biases and logical fallacies is significant. Cognitive biases, as psychological tendencies, can predispose an individual to construct or accept logical fallacies. For example, confirmation bias, which drives individuals to seek information that confirms existing beliefs, can readily lead to a hasty generalization by selectively focusing on examples that fit a preconceived notion.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Similarly, the Dunning-Kruger effect, characterized by overconfidence in one's abilities, might cause an individual to confidently employ a circular argument or dismiss valid counterarguments without proper consideration.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highlights that overcoming intellectual inaccuracies requires addressing both the underlying psychological predispositions and the overt errors in reasoning.</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sheer number and variety of cognitive biases and logical fallacies underscore that flawed reasoning is not an exception but a fundamental aspect of human cognition. Recognizing this widespread susceptibility to error, even in oneself, is crucial. This understanding naturally fosters intellectual humility, which is the recognition of one's own cognitive limitations and biases.</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If one begins by acknowledging that "I'm totally wrong" is a highly probable state for anyone at any given time, it diminishes the ego-driven resistance to self-correction and opens the door for genuine intellectual growth. This pervasive nature of error makes the initial statement a profoundly insightful and necessary foundation for achieving alignment.</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Here is a summary of common cognitive biases and logical fallacies:</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Category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Name of Bias/Fallacy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Concise Definition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Illustrative Example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Cognitive Bias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Anchoring Bias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Over-reliance on the first piece of information encountered when making decisions.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Basing a negotiation offer heavily on the initial price mentioned, even if it's unreasonable.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Cognitive Bias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Availability Heuristic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Overestimating the likelihood of events based on how easily examples come to mind.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Fearing flying more than driving because plane crashes receive more media attention.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Cognitive Bias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Bandwagon 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Adopting beliefs or behaviors because many others do.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Supporting a political candidate simply because they are popular in opinion polls.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Cognitive Bias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Confirmation Bias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Seeking, interpreting, and recalling information that confirms one's pre-existing beliefs.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Paying attention only to news articles that support one's political views.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Cognitive Bias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Dunning-Kruger 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Overestimating one's ability, especially when one has low competence in a task.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 tone-deaf person believing they are an exceptional singer.</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Cognitive Bias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False Consensus 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Overestimating the extent to which others share one's opinions, beliefs, and habits.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 vegetarian overestimating the number of vegetarians among their peers.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Cognitive Bias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Halo 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 positive impression in one area influences one's overall perception of a person or thing.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Perceiving an attractive public figure as also being more honest or intelligent.</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Cognitive Bias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Hindsight Bias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The inclination to see events that have already occurred as more predictable than they were.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After a football game, convincing oneself that the outcome was known all along.</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Cognitive Bias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Negativity Bias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Giving more psychological weight to negative experiences or information than positive ones.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Focusing on one negative comment despite receiving many positive reviews.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Cognitive Bias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Optimism Bias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Believing one is less at risk of negative events compared to others.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Believing one is less likely to get cancer or be in a car accident than average.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Cognitive Bias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Overconfidence Bias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Excessive confidence in one's own answers, judgments, or abilities.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An expert feeling certain about a prediction that turns out to be incorrect.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Cognitive Bias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Recency 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Favoring recent events or information over historic ones.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Recalling a news article from last week more clearly than one from a month ago.</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Cognitive Bias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Self-serving Bias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Attributing positive events to one's own character and negative events to external factors.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Attributing project success to hard work, but failure to poor luck.</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Cognitive Bias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Sunk Cost Fallacy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Justifying continued investment in an endeavor due to resources already committed.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Finishing a disliked book because it was already purchased.</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Logical Fallacy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Ad Hominem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Attacking the person making the argument instead of the argument itself.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"Katherine is a bad choice for mayor because she didn't grow up in this town".</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Logical Fallacy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Straw Man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Misrepresenting or exaggerating an opponent's argument to make it easier to attack.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"Erin thinks we need to stop using all plastics, right now, to save the planet from climate change".</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Logical Fallacy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False Dilemma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Presenting only two options as exhaustive and mutually exclusive when others exist.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"If you don't support my decision, you were never really my friend".</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Logical Fallacy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Hasty Generalization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Drawing a broad conclusion from too few or unrepresentative examples.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 felt nauseated both times I ate pizza from Georgio's, so I must be allergic to something in pizza".</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Logical Fallacy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Slippery Slope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Claiming a specific series of events will inevitably follow a starting point without evidence.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If one exception is made, a disastrous chain of events will follow.</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Logical Fallacy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Appeal to Authority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Citing an authority figure whose expertise is irrelevant or overstated to support a claim.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"You need to stop drinking coffee; I read it on a fitness blog".</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Logical Fallacy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Bandwagon Fallacy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Claiming an action is right because it's popular.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"Of course it's fine to wait until the last minute to write your paper. Everybody does it!".</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Logical Fallacy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Appeal to Ignorance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Claiming something must be true because it hasn't been proven false, or vice versa.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"There must be fairies in our attic because nobody's ever proven there aren't".</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Logical Fallacy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Circular Argument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Using the same statement as both premise and conclusion, offering no new information.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"Peppers are the easiest vegetable to grow because I think peppers are the easiest vegetable to grow".</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tc>
      </w:tr>
    </w:tbl>
    <w:p w:rsidR="00000000" w:rsidDel="00000000" w:rsidP="00000000" w:rsidRDefault="00000000" w:rsidRPr="00000000" w14:paraId="0000007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The Compass of Truth: Philosophical Frameworks for "Being Right"</w:t>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Moving from a state of "being totally wrong" to "being right" necessitates a clear understanding of what "right" truly entails. This section explores different philosophical perspectives on truth and how they inform the pursuit of intellectual alignment, distinguishing it from mere forced agreement.</w:t>
      </w:r>
    </w:p>
    <w:p w:rsidR="00000000" w:rsidDel="00000000" w:rsidP="00000000" w:rsidRDefault="00000000" w:rsidRPr="00000000" w14:paraId="0000007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Theories of Truth: Correspondence, Coherence, and Pragmatism</w:t>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Epistemology, the theory of knowledge, is fundamentally concerned with how individuals acquire knowledge and what justifies their beliefs.</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Various theories offer distinct perspectives on how knowledge is established and validated.</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w:t>
      </w:r>
      <w:r w:rsidDel="00000000" w:rsidR="00000000" w:rsidRPr="00000000">
        <w:rPr>
          <w:rFonts w:ascii="Google Sans Text" w:cs="Google Sans Text" w:eastAsia="Google Sans Text" w:hAnsi="Google Sans Text"/>
          <w:b w:val="1"/>
          <w:i w:val="0"/>
          <w:color w:val="1b1c1d"/>
          <w:sz w:val="24"/>
          <w:szCs w:val="24"/>
          <w:rtl w:val="0"/>
        </w:rPr>
        <w:t xml:space="preserve">Representative Theory</w:t>
      </w:r>
      <w:r w:rsidDel="00000000" w:rsidR="00000000" w:rsidRPr="00000000">
        <w:rPr>
          <w:rFonts w:ascii="Google Sans Text" w:cs="Google Sans Text" w:eastAsia="Google Sans Text" w:hAnsi="Google Sans Text"/>
          <w:i w:val="0"/>
          <w:color w:val="1b1c1d"/>
          <w:sz w:val="24"/>
          <w:szCs w:val="24"/>
          <w:rtl w:val="0"/>
        </w:rPr>
        <w:t xml:space="preserve">, often known as the </w:t>
      </w:r>
      <w:r w:rsidDel="00000000" w:rsidR="00000000" w:rsidRPr="00000000">
        <w:rPr>
          <w:rFonts w:ascii="Google Sans Text" w:cs="Google Sans Text" w:eastAsia="Google Sans Text" w:hAnsi="Google Sans Text"/>
          <w:b w:val="1"/>
          <w:i w:val="0"/>
          <w:color w:val="1b1c1d"/>
          <w:sz w:val="24"/>
          <w:szCs w:val="24"/>
          <w:rtl w:val="0"/>
        </w:rPr>
        <w:t xml:space="preserve">Correspondence Theory</w:t>
      </w:r>
      <w:r w:rsidDel="00000000" w:rsidR="00000000" w:rsidRPr="00000000">
        <w:rPr>
          <w:rFonts w:ascii="Google Sans Text" w:cs="Google Sans Text" w:eastAsia="Google Sans Text" w:hAnsi="Google Sans Text"/>
          <w:i w:val="0"/>
          <w:color w:val="1b1c1d"/>
          <w:sz w:val="24"/>
          <w:szCs w:val="24"/>
          <w:rtl w:val="0"/>
        </w:rPr>
        <w:t xml:space="preserve">, posits that a belief or statement is true if it accurately reflects or "corresponds" to an objective external reality, which exists independently of human thought or perception.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This is arguably the most traditional and widely accepted view in philosophy, aligning closely with the principles of scientific inquiry where hypotheses are rigorously tested against observable phenomena.</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For belief formation, this theory implies that beliefs are constructed by observing and interacting with the world, with the aim of creating mental representations that mirror reality, placing significant emphasis on empirical data and sensory perception.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For belief revision, it dictates that beliefs should be revised when new observations or evidence contradict the existing mental representation of reality. If a belief does not align with external reality, it is considered false and should be revised or discarded.</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This perspective encourages the generation of counter-examples to claims as a method of verification.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However, a challenge for this theory lies in explaining abstract or subjective truths, such as emotional states or ethical judgments, which may not have a clear, direct correspondence with the external world.</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w:t>
      </w:r>
      <w:r w:rsidDel="00000000" w:rsidR="00000000" w:rsidRPr="00000000">
        <w:rPr>
          <w:rFonts w:ascii="Google Sans Text" w:cs="Google Sans Text" w:eastAsia="Google Sans Text" w:hAnsi="Google Sans Text"/>
          <w:b w:val="1"/>
          <w:i w:val="0"/>
          <w:color w:val="1b1c1d"/>
          <w:sz w:val="24"/>
          <w:szCs w:val="24"/>
          <w:rtl w:val="0"/>
        </w:rPr>
        <w:t xml:space="preserve">Coherence Theory</w:t>
      </w:r>
      <w:r w:rsidDel="00000000" w:rsidR="00000000" w:rsidRPr="00000000">
        <w:rPr>
          <w:rFonts w:ascii="Google Sans Text" w:cs="Google Sans Text" w:eastAsia="Google Sans Text" w:hAnsi="Google Sans Text"/>
          <w:i w:val="0"/>
          <w:color w:val="1b1c1d"/>
          <w:sz w:val="24"/>
          <w:szCs w:val="24"/>
          <w:rtl w:val="0"/>
        </w:rPr>
        <w:t xml:space="preserve"> of truth asserts that a belief is considered true if it logically "coheres" or fits consistently within a broader system of other beliefs.</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Here, truth is not based on external reality but on internal consistency within an interconnected web of ideas. In terms of belief formation, new information is integrated into an existing framework of knowledge, with priority given to how well a new belief fits logically with previously held beliefs.</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This is the philosophical origin of the notion of "fallacy," where a fallacious argument is deemed incorrect because it violates the rules of logical consistency.</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For belief revision, the coherence theory suggests that beliefs are revised when inconsistencies or contradictions arise within the belief system. To maintain coherence, either the new belief or the existing ones must be adjusted.</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A significant challenge, however, is that this theory can potentially allow for internally consistent but factually inaccurate belief systems to be regarded as true, as long as they are self-consistent.</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w:t>
      </w:r>
      <w:r w:rsidDel="00000000" w:rsidR="00000000" w:rsidRPr="00000000">
        <w:rPr>
          <w:rFonts w:ascii="Google Sans Text" w:cs="Google Sans Text" w:eastAsia="Google Sans Text" w:hAnsi="Google Sans Text"/>
          <w:b w:val="1"/>
          <w:i w:val="0"/>
          <w:color w:val="1b1c1d"/>
          <w:sz w:val="24"/>
          <w:szCs w:val="24"/>
          <w:rtl w:val="0"/>
        </w:rPr>
        <w:t xml:space="preserve">Pragmatic Theory</w:t>
      </w:r>
      <w:r w:rsidDel="00000000" w:rsidR="00000000" w:rsidRPr="00000000">
        <w:rPr>
          <w:rFonts w:ascii="Google Sans Text" w:cs="Google Sans Text" w:eastAsia="Google Sans Text" w:hAnsi="Google Sans Text"/>
          <w:i w:val="0"/>
          <w:color w:val="1b1c1d"/>
          <w:sz w:val="24"/>
          <w:szCs w:val="24"/>
          <w:rtl w:val="0"/>
        </w:rPr>
        <w:t xml:space="preserve"> defines truth by its practical utility, usefulness, and effectiveness in solving problems or achieving goals.</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A belief is considered true if it proves to be useful or effective in practice.</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In belief formation, beliefs are developed based on their potential to lead to successful outcomes or solutions, with a strong focus on the practical consequences and real-world applicability of a belief.</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For example, a new medical treatment might be considered true in a pragmatic sense if it effectively cures diseases, even if its scientific mechanism isn't fully understood initially. For belief revision, this theory implies that beliefs are continuously tested and revised based on their practical results. If a belief no longer produces useful or effective outcomes, it is revised or discarded, regardless of its logical consistency or correspondence to an external reality.</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Truth, in this view, is dynamic and subject to change based on new experiences and practical outcomes.</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Critics argue that this theory might justify beliefs that work in the short term but are ultimately false or unsustainable in the long term.</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user's desire for "alignment" is not merely about finding a singular truth. The different theories of truth highlight that "truth" itself is multifaceted. For genuine intellectual alignment, an individual cannot solely rely on internal consistency if it contradicts external reality, nor can they dismiss practical utility. True alignment implies a dynamic synthesis: beliefs should ideally correspond to observable reality, cohere logically with other beliefs, and be pragmatically useful. The challenge lies in navigating potential conflicts between these criteria, which is where the active process of moving from "wrong" to "right" truly begins.</w:t>
      </w:r>
    </w:p>
    <w:p w:rsidR="00000000" w:rsidDel="00000000" w:rsidP="00000000" w:rsidRDefault="00000000" w:rsidRPr="00000000" w14:paraId="0000007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Intellectual Alignment: Beyond Mere Agreement</w:t>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user's query emphasizes "alignment" over "force," a distinction that is critically important. </w:t>
      </w:r>
      <w:r w:rsidDel="00000000" w:rsidR="00000000" w:rsidRPr="00000000">
        <w:rPr>
          <w:rFonts w:ascii="Google Sans Text" w:cs="Google Sans Text" w:eastAsia="Google Sans Text" w:hAnsi="Google Sans Text"/>
          <w:b w:val="1"/>
          <w:i w:val="0"/>
          <w:color w:val="1b1c1d"/>
          <w:sz w:val="24"/>
          <w:szCs w:val="24"/>
          <w:rtl w:val="0"/>
        </w:rPr>
        <w:t xml:space="preserve">Agreement</w:t>
      </w:r>
      <w:r w:rsidDel="00000000" w:rsidR="00000000" w:rsidRPr="00000000">
        <w:rPr>
          <w:rFonts w:ascii="Google Sans Text" w:cs="Google Sans Text" w:eastAsia="Google Sans Text" w:hAnsi="Google Sans Text"/>
          <w:i w:val="0"/>
          <w:color w:val="1b1c1d"/>
          <w:sz w:val="24"/>
          <w:szCs w:val="24"/>
          <w:rtl w:val="0"/>
        </w:rPr>
        <w:t xml:space="preserve"> is simply assenting to a plan of action because it fits one's worldview.</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b w:val="1"/>
          <w:i w:val="0"/>
          <w:color w:val="1b1c1d"/>
          <w:sz w:val="24"/>
          <w:szCs w:val="24"/>
          <w:rtl w:val="0"/>
        </w:rPr>
        <w:t xml:space="preserve">Alignment</w:t>
      </w:r>
      <w:r w:rsidDel="00000000" w:rsidR="00000000" w:rsidRPr="00000000">
        <w:rPr>
          <w:rFonts w:ascii="Google Sans Text" w:cs="Google Sans Text" w:eastAsia="Google Sans Text" w:hAnsi="Google Sans Text"/>
          <w:i w:val="0"/>
          <w:color w:val="1b1c1d"/>
          <w:sz w:val="24"/>
          <w:szCs w:val="24"/>
          <w:rtl w:val="0"/>
        </w:rPr>
        <w:t xml:space="preserve">, however, requires supporting a decision or direction even if one does not personally agree with it, particularly after a thorough debate has concluded.</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It is considered a "must-have" for progress, while agreement is merely a "nice-to-have".</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characteristics of intellectual alignment in personal reasoning are deeply rooted in cognitive and philosophical concepts:</w:t>
      </w:r>
    </w:p>
    <w:p w:rsidR="00000000" w:rsidDel="00000000" w:rsidP="00000000" w:rsidRDefault="00000000" w:rsidRPr="00000000" w14:paraId="00000080">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Harmony of Ideas, Values, and Goals:</w:t>
      </w:r>
      <w:r w:rsidDel="00000000" w:rsidR="00000000" w:rsidRPr="00000000">
        <w:rPr>
          <w:rFonts w:ascii="Google Sans Text" w:cs="Google Sans Text" w:eastAsia="Google Sans Text" w:hAnsi="Google Sans Text"/>
          <w:i w:val="0"/>
          <w:color w:val="1b1c1d"/>
          <w:sz w:val="24"/>
          <w:szCs w:val="24"/>
          <w:rtl w:val="0"/>
        </w:rPr>
        <w:t xml:space="preserve"> Intellectual alignment is a state where an individual's internal ideas, values, and goals are in harmony, leading to shared understanding and effective action.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This relates to "Alignment Theory," a psychological concept where fulfilled individuals understand themselves and arrange their lives to align with their unique characteristics, values, and interests.</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p>
    <w:p w:rsidR="00000000" w:rsidDel="00000000" w:rsidP="00000000" w:rsidRDefault="00000000" w:rsidRPr="00000000" w14:paraId="00000081">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Self-Awareness and Authenticity:</w:t>
      </w:r>
      <w:r w:rsidDel="00000000" w:rsidR="00000000" w:rsidRPr="00000000">
        <w:rPr>
          <w:rFonts w:ascii="Google Sans Text" w:cs="Google Sans Text" w:eastAsia="Google Sans Text" w:hAnsi="Google Sans Text"/>
          <w:i w:val="0"/>
          <w:color w:val="1b1c1d"/>
          <w:sz w:val="24"/>
          <w:szCs w:val="24"/>
          <w:rtl w:val="0"/>
        </w:rPr>
        <w:t xml:space="preserve"> Achieving alignment necessitates self-awareness of one's emotions, values, and core beliefs, and acting consistently with a strong personal philosophy.</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A lack of adherence to one's values can lead to stress, discomfort, or even "burnout," indicating a significant personal cost of misalignment.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p>
    <w:p w:rsidR="00000000" w:rsidDel="00000000" w:rsidP="00000000" w:rsidRDefault="00000000" w:rsidRPr="00000000" w14:paraId="00000082">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Cognitive Congruence:</w:t>
      </w:r>
      <w:r w:rsidDel="00000000" w:rsidR="00000000" w:rsidRPr="00000000">
        <w:rPr>
          <w:rFonts w:ascii="Google Sans Text" w:cs="Google Sans Text" w:eastAsia="Google Sans Text" w:hAnsi="Google Sans Text"/>
          <w:i w:val="0"/>
          <w:color w:val="1b1c1d"/>
          <w:sz w:val="24"/>
          <w:szCs w:val="24"/>
          <w:rtl w:val="0"/>
        </w:rPr>
        <w:t xml:space="preserve"> Related terms such as "cognitive alignment," "mental congruence," "ideological harmony," and "philosophical coherence"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underscore the internal consistency aspect of intellectual alignment.</w:t>
      </w:r>
    </w:p>
    <w:p w:rsidR="00000000" w:rsidDel="00000000" w:rsidP="00000000" w:rsidRDefault="00000000" w:rsidRPr="00000000" w14:paraId="00000083">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Voluntary Integration:</w:t>
      </w:r>
      <w:r w:rsidDel="00000000" w:rsidR="00000000" w:rsidRPr="00000000">
        <w:rPr>
          <w:rFonts w:ascii="Google Sans Text" w:cs="Google Sans Text" w:eastAsia="Google Sans Text" w:hAnsi="Google Sans Text"/>
          <w:i w:val="0"/>
          <w:color w:val="1b1c1d"/>
          <w:sz w:val="24"/>
          <w:szCs w:val="24"/>
          <w:rtl w:val="0"/>
        </w:rPr>
        <w:t xml:space="preserve"> Unlike forced agreement, intellectual alignment is a voluntary process of integrating new information and perspectives into one's cognitive framework, even if it means challenging existing beliefs. This parallels the concept of AI alignment, where AI systems are steered towards intended goals and ethical principles, requiring careful specification of purpose.</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For humans, this "purpose" is often the pursuit of truth and effective functioning.</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psychological consequences of being out of alignment with one's values and interests, such as "acting out," "physical manifestations," "burnout," or even "personal disaster" </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provide a powerful, deeply personal motivation for the pursuit of alignment. This elevates the quest for "being right" from a purely intellectual exercise to a fundamental aspect of well-being and self-actualization. The discomfort of cognitive dissonance, which arises from conflicts between beliefs, attitudes, or behaviors </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 serves as a direct signal of misalignment. This internal discomfort reinforces the need for belief revision, transforming a potentially negative psychological state into a vital prompt for self-correction and achieving genuine alignment.</w:t>
      </w:r>
    </w:p>
    <w:p w:rsidR="00000000" w:rsidDel="00000000" w:rsidP="00000000" w:rsidRDefault="00000000" w:rsidRPr="00000000" w14:paraId="0000008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The Path to Correction: Cultivating Critical Thinking and Intellectual Humility</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With an understanding of common errors and philosophical frameworks for truth, the next crucial step in the journey from "wrong" to "right" involves cultivating the core dispositions and skills necessary for self-correction: critical thinking and intellectual humility. These are the active tools and the essential mindset for navigating this transformative process.</w:t>
      </w:r>
    </w:p>
    <w:p w:rsidR="00000000" w:rsidDel="00000000" w:rsidP="00000000" w:rsidRDefault="00000000" w:rsidRPr="00000000" w14:paraId="0000008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Foundations of Critical Thinking: Self-Directed and Self-Corrective</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Critical thinking is defined as thinking that is self-directed, self-disciplined, self-monitored, and self-corrective.</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 It involves the objective analysis and evaluation of an issue to form a reasoned judgment.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r w:rsidDel="00000000" w:rsidR="00000000" w:rsidRPr="00000000">
        <w:rPr>
          <w:rFonts w:ascii="Google Sans Text" w:cs="Google Sans Text" w:eastAsia="Google Sans Text" w:hAnsi="Google Sans Text"/>
          <w:i w:val="0"/>
          <w:color w:val="1b1c1d"/>
          <w:sz w:val="24"/>
          <w:szCs w:val="24"/>
          <w:rtl w:val="0"/>
        </w:rPr>
        <w:t xml:space="preserve"> Fundamentally, it is a metacognitive skill, meaning it involves "thinking about thinking".</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core components of critical thinking include:</w:t>
      </w:r>
    </w:p>
    <w:p w:rsidR="00000000" w:rsidDel="00000000" w:rsidP="00000000" w:rsidRDefault="00000000" w:rsidRPr="00000000" w14:paraId="0000008A">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Questioning:</w:t>
      </w:r>
      <w:r w:rsidDel="00000000" w:rsidR="00000000" w:rsidRPr="00000000">
        <w:rPr>
          <w:rFonts w:ascii="Google Sans Text" w:cs="Google Sans Text" w:eastAsia="Google Sans Text" w:hAnsi="Google Sans Text"/>
          <w:i w:val="0"/>
          <w:color w:val="1b1c1d"/>
          <w:sz w:val="24"/>
          <w:szCs w:val="24"/>
          <w:rtl w:val="0"/>
        </w:rPr>
        <w:t xml:space="preserve"> This involves raising vital questions and formulating them with clarity and precision.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 Effective questioning goes beyond simple recall, promoting higher-level cognitive skills such as evaluation and synthesis. Examples of such questions include "explain," "compare," "why," "which is a solution to the problem," "what is the best and why," and "do you agree or disagree with this statement?".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p>
    <w:p w:rsidR="00000000" w:rsidDel="00000000" w:rsidP="00000000" w:rsidRDefault="00000000" w:rsidRPr="00000000" w14:paraId="0000008B">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Socratic Questioning:</w:t>
      </w:r>
      <w:r w:rsidDel="00000000" w:rsidR="00000000" w:rsidRPr="00000000">
        <w:rPr>
          <w:rFonts w:ascii="Google Sans Text" w:cs="Google Sans Text" w:eastAsia="Google Sans Text" w:hAnsi="Google Sans Text"/>
          <w:i w:val="0"/>
          <w:color w:val="1b1c1d"/>
          <w:sz w:val="24"/>
          <w:szCs w:val="24"/>
          <w:rtl w:val="0"/>
        </w:rPr>
        <w:t xml:space="preserve"> A particularly powerful technique that deeply probes or explores the meaning, justification, or logical strength of a claim, position, or line of reasoning.</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 It systematically investigates underlying assumptions, different viewpoints, potential consequences, and supporting evidence.</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 Examples of effective Socratic questions include: "What is the evidence for this thought?", "Could I be making any assumptions here?", and "Is this thought based on an emotional reaction or the evidence in front of me?".</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p>
    <w:p w:rsidR="00000000" w:rsidDel="00000000" w:rsidP="00000000" w:rsidRDefault="00000000" w:rsidRPr="00000000" w14:paraId="0000008C">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Information Assessment:</w:t>
      </w:r>
      <w:r w:rsidDel="00000000" w:rsidR="00000000" w:rsidRPr="00000000">
        <w:rPr>
          <w:rFonts w:ascii="Google Sans Text" w:cs="Google Sans Text" w:eastAsia="Google Sans Text" w:hAnsi="Google Sans Text"/>
          <w:i w:val="0"/>
          <w:color w:val="1b1c1d"/>
          <w:sz w:val="24"/>
          <w:szCs w:val="24"/>
          <w:rtl w:val="0"/>
        </w:rPr>
        <w:t xml:space="preserve"> This involves gathering and assessing relevant information, and effectively interpreting it.</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 A critical thinker evaluates evidence and identifies inconsistencies within data.</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p>
    <w:p w:rsidR="00000000" w:rsidDel="00000000" w:rsidP="00000000" w:rsidRDefault="00000000" w:rsidRPr="00000000" w14:paraId="0000008D">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Argument Evaluation:</w:t>
      </w:r>
      <w:r w:rsidDel="00000000" w:rsidR="00000000" w:rsidRPr="00000000">
        <w:rPr>
          <w:rFonts w:ascii="Google Sans Text" w:cs="Google Sans Text" w:eastAsia="Google Sans Text" w:hAnsi="Google Sans Text"/>
          <w:i w:val="0"/>
          <w:color w:val="1b1c1d"/>
          <w:sz w:val="24"/>
          <w:szCs w:val="24"/>
          <w:rtl w:val="0"/>
        </w:rPr>
        <w:t xml:space="preserve"> This component focuses on understanding the logical connections between ideas, identifying, constructing, and evaluating arguments, and detecting common mistakes in reasoning, such as logical fallacies.</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p>
    <w:p w:rsidR="00000000" w:rsidDel="00000000" w:rsidP="00000000" w:rsidRDefault="00000000" w:rsidRPr="00000000" w14:paraId="0000008E">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Open-mindedness:</w:t>
      </w:r>
      <w:r w:rsidDel="00000000" w:rsidR="00000000" w:rsidRPr="00000000">
        <w:rPr>
          <w:rFonts w:ascii="Google Sans Text" w:cs="Google Sans Text" w:eastAsia="Google Sans Text" w:hAnsi="Google Sans Text"/>
          <w:i w:val="0"/>
          <w:color w:val="1b1c1d"/>
          <w:sz w:val="24"/>
          <w:szCs w:val="24"/>
          <w:rtl w:val="0"/>
        </w:rPr>
        <w:t xml:space="preserve"> A crucial aspect of critical thinking, it involves thinking open-mindedly within alternative systems of thought, recognizing and assessing their assumptions, implications, and practical consequences.</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 This disposition is essential for fairly considering contrary perspectives.</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p w:rsidR="00000000" w:rsidDel="00000000" w:rsidP="00000000" w:rsidRDefault="00000000" w:rsidRPr="00000000" w14:paraId="0000008F">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Problem-Solving:</w:t>
      </w:r>
      <w:r w:rsidDel="00000000" w:rsidR="00000000" w:rsidRPr="00000000">
        <w:rPr>
          <w:rFonts w:ascii="Google Sans Text" w:cs="Google Sans Text" w:eastAsia="Google Sans Text" w:hAnsi="Google Sans Text"/>
          <w:i w:val="0"/>
          <w:color w:val="1b1c1d"/>
          <w:sz w:val="24"/>
          <w:szCs w:val="24"/>
          <w:rtl w:val="0"/>
        </w:rPr>
        <w:t xml:space="preserve"> Critical thinking leads to well-reasoned conclusions and solutions, which are then tested against relevant criteria and standards.</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p>
    <w:p w:rsidR="00000000" w:rsidDel="00000000" w:rsidP="00000000" w:rsidRDefault="00000000" w:rsidRPr="00000000" w14:paraId="00000090">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Reflection:</w:t>
      </w:r>
      <w:r w:rsidDel="00000000" w:rsidR="00000000" w:rsidRPr="00000000">
        <w:rPr>
          <w:rFonts w:ascii="Google Sans Text" w:cs="Google Sans Text" w:eastAsia="Google Sans Text" w:hAnsi="Google Sans Text"/>
          <w:i w:val="0"/>
          <w:color w:val="1b1c1d"/>
          <w:sz w:val="24"/>
          <w:szCs w:val="24"/>
          <w:rtl w:val="0"/>
        </w:rPr>
        <w:t xml:space="preserve"> A critical thinker regularly reflects on the justification of their own beliefs and values.</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Critical thinking is a domain-general skill, meaning it is applicable across virtually all aspects of life, from professional decision-making to personal growth.</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4"/>
          <w:szCs w:val="24"/>
          <w:rtl w:val="0"/>
        </w:rPr>
        <w:t xml:space="preserve"> Its effective application requires a conscious effort to avoid biases and maintain objectivity.</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p>
    <w:p w:rsidR="00000000" w:rsidDel="00000000" w:rsidP="00000000" w:rsidRDefault="00000000" w:rsidRPr="00000000" w14:paraId="0000009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Intellectual Humility: Embracing Uncertainty and Open-Mindedness</w:t>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Intellectual humility is the recognition of one's own ignorance, a sensitivity to the limits of what one knows and does not know.</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It involves being acutely aware of personal biases, prejudices, self-deceptive tendencies, and the inherent limitations of one's viewpoint.</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This disposition is considered a crucial foundation for effective critical thinking.</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Key characteristics of intellectual humility include:</w:t>
      </w:r>
    </w:p>
    <w:p w:rsidR="00000000" w:rsidDel="00000000" w:rsidP="00000000" w:rsidRDefault="00000000" w:rsidRPr="00000000" w14:paraId="00000095">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Comfort with Uncertainty:</w:t>
      </w:r>
      <w:r w:rsidDel="00000000" w:rsidR="00000000" w:rsidRPr="00000000">
        <w:rPr>
          <w:rFonts w:ascii="Google Sans Text" w:cs="Google Sans Text" w:eastAsia="Google Sans Text" w:hAnsi="Google Sans Text"/>
          <w:i w:val="0"/>
          <w:color w:val="1b1c1d"/>
          <w:sz w:val="24"/>
          <w:szCs w:val="24"/>
          <w:rtl w:val="0"/>
        </w:rPr>
        <w:t xml:space="preserve"> This involves being able to genuinely acknowledge, "I really don't know (yet)".</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It means maintaining an honest and accurate view of one's limitations while still engaging respectfully and constructively with others.</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p>
    <w:p w:rsidR="00000000" w:rsidDel="00000000" w:rsidP="00000000" w:rsidRDefault="00000000" w:rsidRPr="00000000" w14:paraId="00000096">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Open-mindedness:</w:t>
      </w:r>
      <w:r w:rsidDel="00000000" w:rsidR="00000000" w:rsidRPr="00000000">
        <w:rPr>
          <w:rFonts w:ascii="Google Sans Text" w:cs="Google Sans Text" w:eastAsia="Google Sans Text" w:hAnsi="Google Sans Text"/>
          <w:i w:val="0"/>
          <w:color w:val="1b1c1d"/>
          <w:sz w:val="24"/>
          <w:szCs w:val="24"/>
          <w:rtl w:val="0"/>
        </w:rPr>
        <w:t xml:space="preserve"> A receptiveness to new ideas, even those that may not intuitively align with existing beliefs, and a willingness to give new concepts a fair hearing.</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Open-mindedness serves as a direct antidote to confirmation bias.</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p w:rsidR="00000000" w:rsidDel="00000000" w:rsidP="00000000" w:rsidRDefault="00000000" w:rsidRPr="00000000" w14:paraId="00000097">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Willingness to Revise Beliefs:</w:t>
      </w:r>
      <w:r w:rsidDel="00000000" w:rsidR="00000000" w:rsidRPr="00000000">
        <w:rPr>
          <w:rFonts w:ascii="Google Sans Text" w:cs="Google Sans Text" w:eastAsia="Google Sans Text" w:hAnsi="Google Sans Text"/>
          <w:i w:val="0"/>
          <w:color w:val="1b1c1d"/>
          <w:sz w:val="24"/>
          <w:szCs w:val="24"/>
          <w:rtl w:val="0"/>
        </w:rPr>
        <w:t xml:space="preserve"> Intellectual humility is strongly associated with a favorable view of belief revision.</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It entails a willingness to abandon or modify beliefs when sufficient evidence is presented against them.</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p w:rsidR="00000000" w:rsidDel="00000000" w:rsidP="00000000" w:rsidRDefault="00000000" w:rsidRPr="00000000" w14:paraId="00000098">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Self-Awareness of Biases:</w:t>
      </w:r>
      <w:r w:rsidDel="00000000" w:rsidR="00000000" w:rsidRPr="00000000">
        <w:rPr>
          <w:rFonts w:ascii="Google Sans Text" w:cs="Google Sans Text" w:eastAsia="Google Sans Text" w:hAnsi="Google Sans Text"/>
          <w:i w:val="0"/>
          <w:color w:val="1b1c1d"/>
          <w:sz w:val="24"/>
          <w:szCs w:val="24"/>
          <w:rtl w:val="0"/>
        </w:rPr>
        <w:t xml:space="preserve"> Acknowledging that one's prejudices or biases inherently influence thinking.</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p w:rsidR="00000000" w:rsidDel="00000000" w:rsidP="00000000" w:rsidRDefault="00000000" w:rsidRPr="00000000" w14:paraId="00000099">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Intellectual Empathy:</w:t>
      </w:r>
      <w:r w:rsidDel="00000000" w:rsidR="00000000" w:rsidRPr="00000000">
        <w:rPr>
          <w:rFonts w:ascii="Google Sans Text" w:cs="Google Sans Text" w:eastAsia="Google Sans Text" w:hAnsi="Google Sans Text"/>
          <w:i w:val="0"/>
          <w:color w:val="1b1c1d"/>
          <w:sz w:val="24"/>
          <w:szCs w:val="24"/>
          <w:rtl w:val="0"/>
        </w:rPr>
        <w:t xml:space="preserve"> Actively striving to understand and entertain views that differ from one's own, accurately reconstructing the viewpoints and reasoning of those with whom one disagrees, and even reasoning from premises other than one's own.</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p w:rsidR="00000000" w:rsidDel="00000000" w:rsidP="00000000" w:rsidRDefault="00000000" w:rsidRPr="00000000" w14:paraId="0000009A">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Intellectual Integrity:</w:t>
      </w:r>
      <w:r w:rsidDel="00000000" w:rsidR="00000000" w:rsidRPr="00000000">
        <w:rPr>
          <w:rFonts w:ascii="Google Sans Text" w:cs="Google Sans Text" w:eastAsia="Google Sans Text" w:hAnsi="Google Sans Text"/>
          <w:i w:val="0"/>
          <w:color w:val="1b1c1d"/>
          <w:sz w:val="24"/>
          <w:szCs w:val="24"/>
          <w:rtl w:val="0"/>
        </w:rPr>
        <w:t xml:space="preserve"> Holding oneself to the same intellectual standards expected of others, avoiding double standards, and actively striving to remove inconsistencies in one's actions and eliminate self-deception.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Practical strategies for cultivating intellectual humility include </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9C">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Balancing Humility:</w:t>
      </w:r>
      <w:r w:rsidDel="00000000" w:rsidR="00000000" w:rsidRPr="00000000">
        <w:rPr>
          <w:rFonts w:ascii="Google Sans Text" w:cs="Google Sans Text" w:eastAsia="Google Sans Text" w:hAnsi="Google Sans Text"/>
          <w:i w:val="0"/>
          <w:color w:val="1b1c1d"/>
          <w:sz w:val="24"/>
          <w:szCs w:val="24"/>
          <w:rtl w:val="0"/>
        </w:rPr>
        <w:t xml:space="preserve"> Finding a "Goldilocks principle" where humility is neither too excessive (leading to intellectual servility, unhealthy perfectionism, or decreased civic engagement) nor too minimal (manifesting as arrogance).</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The ideal balance allows for both self-correction and confident, effective action.</w:t>
      </w:r>
    </w:p>
    <w:p w:rsidR="00000000" w:rsidDel="00000000" w:rsidP="00000000" w:rsidRDefault="00000000" w:rsidRPr="00000000" w14:paraId="0000009D">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Practicing Think-Alouds:</w:t>
      </w:r>
      <w:r w:rsidDel="00000000" w:rsidR="00000000" w:rsidRPr="00000000">
        <w:rPr>
          <w:rFonts w:ascii="Google Sans Text" w:cs="Google Sans Text" w:eastAsia="Google Sans Text" w:hAnsi="Google Sans Text"/>
          <w:i w:val="0"/>
          <w:color w:val="1b1c1d"/>
          <w:sz w:val="24"/>
          <w:szCs w:val="24"/>
          <w:rtl w:val="0"/>
        </w:rPr>
        <w:t xml:space="preserve"> Verbalizing one's thoughts during a learning task, including stops, starts, mistakes, and moments of confusion, helps to demystify the learning struggle for oneself and others, fostering a more authentic learning environment.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p>
    <w:p w:rsidR="00000000" w:rsidDel="00000000" w:rsidP="00000000" w:rsidRDefault="00000000" w:rsidRPr="00000000" w14:paraId="0000009E">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Cultivating Curiosity:</w:t>
      </w:r>
      <w:r w:rsidDel="00000000" w:rsidR="00000000" w:rsidRPr="00000000">
        <w:rPr>
          <w:rFonts w:ascii="Google Sans Text" w:cs="Google Sans Text" w:eastAsia="Google Sans Text" w:hAnsi="Google Sans Text"/>
          <w:i w:val="0"/>
          <w:color w:val="1b1c1d"/>
          <w:sz w:val="24"/>
          <w:szCs w:val="24"/>
          <w:rtl w:val="0"/>
        </w:rPr>
        <w:t xml:space="preserve"> Embracing both "need to know" curiosity (seeking answers to knowledge gaps) and "accepting the anxiety" curiosity (tolerating the discomfort that often accompanies new experiences).</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p>
    <w:p w:rsidR="00000000" w:rsidDel="00000000" w:rsidP="00000000" w:rsidRDefault="00000000" w:rsidRPr="00000000" w14:paraId="0000009F">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Being Playful and Creative:</w:t>
      </w:r>
      <w:r w:rsidDel="00000000" w:rsidR="00000000" w:rsidRPr="00000000">
        <w:rPr>
          <w:rFonts w:ascii="Google Sans Text" w:cs="Google Sans Text" w:eastAsia="Google Sans Text" w:hAnsi="Google Sans Text"/>
          <w:i w:val="0"/>
          <w:color w:val="1b1c1d"/>
          <w:sz w:val="24"/>
          <w:szCs w:val="24"/>
          <w:rtl w:val="0"/>
        </w:rPr>
        <w:t xml:space="preserve"> Viewing failure not as an endpoint but as a step closer to the answer, embracing experimentation without the fear of being "wrong".</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p>
    <w:p w:rsidR="00000000" w:rsidDel="00000000" w:rsidP="00000000" w:rsidRDefault="00000000" w:rsidRPr="00000000" w14:paraId="000000A0">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Persisting:</w:t>
      </w:r>
      <w:r w:rsidDel="00000000" w:rsidR="00000000" w:rsidRPr="00000000">
        <w:rPr>
          <w:rFonts w:ascii="Google Sans Text" w:cs="Google Sans Text" w:eastAsia="Google Sans Text" w:hAnsi="Google Sans Text"/>
          <w:i w:val="0"/>
          <w:color w:val="1b1c1d"/>
          <w:sz w:val="24"/>
          <w:szCs w:val="24"/>
          <w:rtl w:val="0"/>
        </w:rPr>
        <w:t xml:space="preserve"> Recognizing that learning often involves continuously reconstructing one's ways of thinking to accommodate new ideas, and valuing effort through process-based feedback.</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p>
    <w:p w:rsidR="00000000" w:rsidDel="00000000" w:rsidP="00000000" w:rsidRDefault="00000000" w:rsidRPr="00000000" w14:paraId="000000A1">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Reveling in Awe:</w:t>
      </w:r>
      <w:r w:rsidDel="00000000" w:rsidR="00000000" w:rsidRPr="00000000">
        <w:rPr>
          <w:rFonts w:ascii="Google Sans Text" w:cs="Google Sans Text" w:eastAsia="Google Sans Text" w:hAnsi="Google Sans Text"/>
          <w:i w:val="0"/>
          <w:color w:val="1b1c1d"/>
          <w:sz w:val="24"/>
          <w:szCs w:val="24"/>
          <w:rtl w:val="0"/>
        </w:rPr>
        <w:t xml:space="preserve"> Experiences of awe, defined as the feeling of being in the presence of something vast that transcends one's understanding, can promote humility by helping individuals see themselves as part of a larger whole, which in turn compels them to seek more knowledge.</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Intellectual humility serves as the disposition or mindset – the willingness to admit one might be wrong and to be open to new ideas. Critical thinking, on the other hand, is the active process or set of skills that allows an individual to enact this humility. Without humility, critical thinking might be misdirected to confirm existing beliefs, reinforcing biases rather than challenging them. Without critical thinking skills, humility might lead to intellectual paralysis or an inability to effectively revise beliefs. Therefore, critical thinking is the operationalization of intellectual humility, providing the concrete methods, such as Socratic questioning and evidence evaluation, to perform the self-correction that humility makes possible.</w:t>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"Goldilocks principle" of intellectual humility—finding a balance that is neither too much nor too little—is a subtle but profound aspect of this journey. Too little humility leads to arrogance and resistance to change, often seen in the Dunning-Kruger effect.</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Conversely, too much humility, or "intellectual servility," can result in unhealthy perfectionism, decreased civic engagement, and a reluctance to assert one's strengths, particularly for individuals from marginalized groups.</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This suggests that the ideal state for intellectual alignment is not simply about being open to being "wrong," but about finding the optimal balance that allows for both rigorous self-correction and confident, effective action. This understanding has broader societal implications, indicating that fostering healthy intellectual humility in educational settings and public discourse is vital for collective problem-solving and progress, preventing both dogmatism and debilitating self-doubt.</w:t>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Here is a summary of strategies for cultivating intellectual humility and open-mindedness:</w:t>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Strategy/Practice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Description of Practice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How it Fosters Intellectual Humility/Open-mindedness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Related Cognitive Bias/Barrier it Helps Overcome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Get Comfortable with Uncertainty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Acknowledge "I really don't know (yet)" and find a balance between lacking confidence and arrogance.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Encourages an honest view of limitations and respectful engagement with others.</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Overconfidence Bias, Dunning-Kruger Effect.</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Practice Think-Alouds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Verbalize thoughts, including mistakes and confusions, during learning tasks.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Demystifies the struggle of learning and opens up authentic learning opportunities.</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Fear of Failure, Perfectionism.</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Cultivate Curiosity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Embrace "need to know" (seeking answers) and "accepting the anxiety" (tolerating discomfort of new experiences).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Drives the pursuit of knowledge and reduces resistance to unfamiliar ideas.</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Resistance to Epistemic Change, Comfort Zone Bias.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Be Playful and Creative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View failure as a step closer to the answer; embrace experimentation without fear of being "wrong."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Fosters an experimental approach to learning and problem-solving, reducing fear of mistakes.</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Fear of Failure, Self-serving Bias.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Nevertheless, Persist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Understand learning as continuous reconstruction of thought; value effort and process-based feedback.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Encourages resilience and adaptability in the face of intellectual challenges.</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Sunk Cost Fallacy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0"/>
                <w:szCs w:val="20"/>
                <w:shd w:fill="auto" w:val="clear"/>
                <w:rtl w:val="0"/>
              </w:rPr>
              <w:t xml:space="preserve">, Giving Up Too Soon.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Revel in Awe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Seek experiences that inspire wonder and help perceive oneself as part of a larger whole.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Promotes humility by transcending individual understanding, compelling further knowledge seeking.</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Overconfidence Bias, Egocentrism.</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Socratic Questioning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Ask probing questions to challenge assumptions and explore logical strength of claims.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Systematically dismantles flawed beliefs and encourages evidence-based thinking.</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Confirmation Bias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0"/>
                <w:szCs w:val="20"/>
                <w:shd w:fill="auto" w:val="clear"/>
                <w:rtl w:val="0"/>
              </w:rPr>
              <w:t xml:space="preserve">, False Consensus Effect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0"/>
                <w:szCs w:val="20"/>
                <w:shd w:fill="auto" w:val="clear"/>
                <w:rtl w:val="0"/>
              </w:rPr>
              <w:t xml:space="preserve">, Unstated Assumptions.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Seeking Disconfirming Evidence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Actively look for information that contradicts initial assumptions and engage with dissenting opinions.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Directly counteracts the tendency to only find information that supports existing beliefs.</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Confirmation Bias.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Engaging Diverse Perspectives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Form diverse teams, solicit feedback, and "play Devil's Advocate."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Counterbalances personal biases and groupthink, revealing blind spots.</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In-group Bias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0"/>
                <w:szCs w:val="20"/>
                <w:shd w:fill="auto" w:val="clear"/>
                <w:rtl w:val="0"/>
              </w:rPr>
              <w:t xml:space="preserve">, Groupthink.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Journaling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Regularly write freely about thoughts, emotions, and decisions.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Provides a safe space for self-examination, identifying patterns of thinking and bias.</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Lack of Self-Awareness, Unexamined Beliefs.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Utilizing Reflective Models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Employ structured frameworks (e.g., Atkins and Murphy's model) for self-examination.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Explicitly identifies and challenges assumptions, explores alternatives, and evaluates learning.</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Superficial Reflection, Unchallenged Assumptions.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Cognitive Restructuring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Identify and reformulate irrational thought patterns into more adaptive ones.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Directly amends how individuals interpret and make sense of events, changing false beliefs.</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False Beliefs, Self-Limiting Beliefs.</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p>
        </w:tc>
      </w:tr>
    </w:tbl>
    <w:p w:rsidR="00000000" w:rsidDel="00000000" w:rsidP="00000000" w:rsidRDefault="00000000" w:rsidRPr="00000000" w14:paraId="000000D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The Process of Revision: Systematically Updating Beliefs</w:t>
      </w:r>
    </w:p>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Having established the foundational mindset of intellectual humility and the necessary skills of critical thinking, the final stage of the journey from "totally wrong" to "right" involves the systematic process of belief revision. This section explores the theoretical underpinnings of how beliefs ideally change and provides practical techniques to facilitate this often challenging process.</w:t>
      </w:r>
    </w:p>
    <w:p w:rsidR="00000000" w:rsidDel="00000000" w:rsidP="00000000" w:rsidRDefault="00000000" w:rsidRPr="00000000" w14:paraId="000000D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Belief Revision Theory: Principles of Cognitive Integration</w:t>
      </w:r>
    </w:p>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Belief revision, also known as belief change, is the process of altering existing beliefs to incorporate new information.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r w:rsidDel="00000000" w:rsidR="00000000" w:rsidRPr="00000000">
        <w:rPr>
          <w:rFonts w:ascii="Google Sans Text" w:cs="Google Sans Text" w:eastAsia="Google Sans Text" w:hAnsi="Google Sans Text"/>
          <w:i w:val="0"/>
          <w:color w:val="1b1c1d"/>
          <w:sz w:val="24"/>
          <w:szCs w:val="24"/>
          <w:rtl w:val="0"/>
        </w:rPr>
        <w:t xml:space="preserve"> This process is inherently non-trivial because there can be multiple ways to maintain consistency when new information contradicts old beliefs.</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p>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core principle guiding belief revision is </w:t>
      </w:r>
      <w:r w:rsidDel="00000000" w:rsidR="00000000" w:rsidRPr="00000000">
        <w:rPr>
          <w:rFonts w:ascii="Google Sans Text" w:cs="Google Sans Text" w:eastAsia="Google Sans Text" w:hAnsi="Google Sans Text"/>
          <w:b w:val="1"/>
          <w:i w:val="0"/>
          <w:color w:val="1b1c1d"/>
          <w:sz w:val="24"/>
          <w:szCs w:val="24"/>
          <w:rtl w:val="0"/>
        </w:rPr>
        <w:t xml:space="preserve">minimal change</w:t>
      </w:r>
      <w:r w:rsidDel="00000000" w:rsidR="00000000" w:rsidRPr="00000000">
        <w:rPr>
          <w:rFonts w:ascii="Google Sans Text" w:cs="Google Sans Text" w:eastAsia="Google Sans Text" w:hAnsi="Google Sans Text"/>
          <w:i w:val="0"/>
          <w:color w:val="1b1c1d"/>
          <w:sz w:val="24"/>
          <w:szCs w:val="24"/>
          <w:rtl w:val="0"/>
        </w:rPr>
        <w:t xml:space="preserve">: the knowledge before and after the change should be as similar as possible, preserving as much information as possible while integrating new, consistent information.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r w:rsidDel="00000000" w:rsidR="00000000" w:rsidRPr="00000000">
        <w:rPr>
          <w:rFonts w:ascii="Google Sans Text" w:cs="Google Sans Text" w:eastAsia="Google Sans Text" w:hAnsi="Google Sans Text"/>
          <w:i w:val="0"/>
          <w:color w:val="1b1c1d"/>
          <w:sz w:val="24"/>
          <w:szCs w:val="24"/>
          <w:rtl w:val="0"/>
        </w:rPr>
        <w:t xml:space="preserve"> Ideally, belief updating should follow </w:t>
      </w:r>
      <w:r w:rsidDel="00000000" w:rsidR="00000000" w:rsidRPr="00000000">
        <w:rPr>
          <w:rFonts w:ascii="Google Sans Text" w:cs="Google Sans Text" w:eastAsia="Google Sans Text" w:hAnsi="Google Sans Text"/>
          <w:b w:val="1"/>
          <w:i w:val="0"/>
          <w:color w:val="1b1c1d"/>
          <w:sz w:val="24"/>
          <w:szCs w:val="24"/>
          <w:rtl w:val="0"/>
        </w:rPr>
        <w:t xml:space="preserve">Bayesian inference</w:t>
      </w:r>
      <w:r w:rsidDel="00000000" w:rsidR="00000000" w:rsidRPr="00000000">
        <w:rPr>
          <w:rFonts w:ascii="Google Sans Text" w:cs="Google Sans Text" w:eastAsia="Google Sans Text" w:hAnsi="Google Sans Text"/>
          <w:i w:val="0"/>
          <w:color w:val="1b1c1d"/>
          <w:sz w:val="24"/>
          <w:szCs w:val="24"/>
          <w:rtl w:val="0"/>
        </w:rPr>
        <w:t xml:space="preserve">, where the brain functions like an "intuitive scientist," constantly updating its models of the world based on new evidence.</w:t>
      </w: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r w:rsidDel="00000000" w:rsidR="00000000" w:rsidRPr="00000000">
        <w:rPr>
          <w:rFonts w:ascii="Google Sans Text" w:cs="Google Sans Text" w:eastAsia="Google Sans Text" w:hAnsi="Google Sans Text"/>
          <w:i w:val="0"/>
          <w:color w:val="1b1c1d"/>
          <w:sz w:val="24"/>
          <w:szCs w:val="24"/>
          <w:rtl w:val="0"/>
        </w:rPr>
        <w:t xml:space="preserve"> This provides a normative framework for optimally updated beliefs, suggesting a procedure for arriving at posterior beliefs that are optimally adjusted given new evidence.</w:t>
      </w: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r w:rsidDel="00000000" w:rsidR="00000000" w:rsidRPr="00000000">
        <w:rPr>
          <w:rFonts w:ascii="Google Sans Text" w:cs="Google Sans Text" w:eastAsia="Google Sans Text" w:hAnsi="Google Sans Text"/>
          <w:i w:val="0"/>
          <w:color w:val="1b1c1d"/>
          <w:sz w:val="24"/>
          <w:szCs w:val="24"/>
          <w:rtl w:val="0"/>
        </w:rPr>
        <w:t xml:space="preserve"> The AGM (Alchourrón, Gärdenfors, and Makinson) theory of belief revision further distinguishes between "expansion," where new non-contradictory information is simply added, and "revision," which involves integrating contradictory information, often requiring a "contraction" or removal of old beliefs before new information can be incorporated.</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p>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Despite this ideal, human belief formation often falls short of the optimal Bayesian standard.</w:t>
      </w: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r w:rsidDel="00000000" w:rsidR="00000000" w:rsidRPr="00000000">
        <w:rPr>
          <w:rFonts w:ascii="Google Sans Text" w:cs="Google Sans Text" w:eastAsia="Google Sans Text" w:hAnsi="Google Sans Text"/>
          <w:i w:val="0"/>
          <w:color w:val="1b1c1d"/>
          <w:sz w:val="24"/>
          <w:szCs w:val="24"/>
          <w:rtl w:val="0"/>
        </w:rPr>
        <w:t xml:space="preserve"> Individuals are frequently resistant to changing their beliefs, even when faced with disconfirming evidence.</w:t>
      </w: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r w:rsidDel="00000000" w:rsidR="00000000" w:rsidRPr="00000000">
        <w:rPr>
          <w:rFonts w:ascii="Google Sans Text" w:cs="Google Sans Text" w:eastAsia="Google Sans Text" w:hAnsi="Google Sans Text"/>
          <w:i w:val="0"/>
          <w:color w:val="1b1c1d"/>
          <w:sz w:val="24"/>
          <w:szCs w:val="24"/>
          <w:rtl w:val="0"/>
        </w:rPr>
        <w:t xml:space="preserve"> This phenomenon is partly due to the fact that beliefs are not held in isolation but are part of a cohering system, conceptualized as "intuitive theories" or "cognitive models".</w:t>
      </w: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r w:rsidDel="00000000" w:rsidR="00000000" w:rsidRPr="00000000">
        <w:rPr>
          <w:rFonts w:ascii="Google Sans Text" w:cs="Google Sans Text" w:eastAsia="Google Sans Text" w:hAnsi="Google Sans Text"/>
          <w:i w:val="0"/>
          <w:color w:val="1b1c1d"/>
          <w:sz w:val="24"/>
          <w:szCs w:val="24"/>
          <w:rtl w:val="0"/>
        </w:rPr>
        <w:t xml:space="preserve"> One significant deviation from optimal updating is </w:t>
      </w:r>
      <w:r w:rsidDel="00000000" w:rsidR="00000000" w:rsidRPr="00000000">
        <w:rPr>
          <w:rFonts w:ascii="Google Sans Text" w:cs="Google Sans Text" w:eastAsia="Google Sans Text" w:hAnsi="Google Sans Text"/>
          <w:b w:val="1"/>
          <w:i w:val="0"/>
          <w:color w:val="1b1c1d"/>
          <w:sz w:val="24"/>
          <w:szCs w:val="24"/>
          <w:rtl w:val="0"/>
        </w:rPr>
        <w:t xml:space="preserve">asymmetric updating</w:t>
      </w:r>
      <w:r w:rsidDel="00000000" w:rsidR="00000000" w:rsidRPr="00000000">
        <w:rPr>
          <w:rFonts w:ascii="Google Sans Text" w:cs="Google Sans Text" w:eastAsia="Google Sans Text" w:hAnsi="Google Sans Text"/>
          <w:i w:val="0"/>
          <w:color w:val="1b1c1d"/>
          <w:sz w:val="24"/>
          <w:szCs w:val="24"/>
          <w:rtl w:val="0"/>
        </w:rPr>
        <w:t xml:space="preserve">, where beliefs are more readily adjusted in response to "good news"—information that suggests a positive change in one's views—than "bad news".</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r w:rsidDel="00000000" w:rsidR="00000000" w:rsidRPr="00000000">
        <w:rPr>
          <w:rFonts w:ascii="Google Sans Text" w:cs="Google Sans Text" w:eastAsia="Google Sans Text" w:hAnsi="Google Sans Text"/>
          <w:i w:val="0"/>
          <w:color w:val="1b1c1d"/>
          <w:sz w:val="24"/>
          <w:szCs w:val="24"/>
          <w:rtl w:val="0"/>
        </w:rPr>
        <w:t xml:space="preserve"> This is distinct from simple confirmation bias, as it occurs even when the "good news" contradicts prior beliefs.</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p>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theoretical framework of belief revision, particularly its emphasis on "minimal change," can sometimes conflict with the need for radical revision implied by starting from a position of being "totally wrong." While formal belief revision theories strive to maintain as much consistency as possible, the challenge posed by the "recovery postulate" in contraction operations illustrates that even in formal systems, "minimal change" can be problematic when reintroducing general beliefs does not logically reintroduce specific ones that were removed.</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r w:rsidDel="00000000" w:rsidR="00000000" w:rsidRPr="00000000">
        <w:rPr>
          <w:rFonts w:ascii="Google Sans Text" w:cs="Google Sans Text" w:eastAsia="Google Sans Text" w:hAnsi="Google Sans Text"/>
          <w:i w:val="0"/>
          <w:color w:val="1b1c1d"/>
          <w:sz w:val="24"/>
          <w:szCs w:val="24"/>
          <w:rtl w:val="0"/>
        </w:rPr>
        <w:t xml:space="preserve"> This suggests that true alignment might sometimes necessitate a more fundamental overhaul of deeply entrenched "intuitive theories" or "schemas" rather than just minor adjustments.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r w:rsidDel="00000000" w:rsidR="00000000" w:rsidRPr="00000000">
        <w:rPr>
          <w:rFonts w:ascii="Google Sans Text" w:cs="Google Sans Text" w:eastAsia="Google Sans Text" w:hAnsi="Google Sans Text"/>
          <w:i w:val="0"/>
          <w:color w:val="1b1c1d"/>
          <w:sz w:val="24"/>
          <w:szCs w:val="24"/>
          <w:rtl w:val="0"/>
        </w:rPr>
        <w:t xml:space="preserve"> The process of moving from "totally wrong" might therefore require a significant "contraction" of a large part of one's belief set before a meaningful "expansion" with new, more accurate information can occur.</w:t>
      </w:r>
    </w:p>
    <w:p w:rsidR="00000000" w:rsidDel="00000000" w:rsidP="00000000" w:rsidRDefault="00000000" w:rsidRPr="00000000" w14:paraId="000000E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Overcoming Barriers to Belief Change</w:t>
      </w:r>
    </w:p>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inherent human resistance to belief revision stems from several psychological barriers:</w:t>
      </w:r>
    </w:p>
    <w:p w:rsidR="00000000" w:rsidDel="00000000" w:rsidP="00000000" w:rsidRDefault="00000000" w:rsidRPr="00000000" w14:paraId="000000E3">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False and Self-Limiting Beliefs:</w:t>
      </w:r>
      <w:r w:rsidDel="00000000" w:rsidR="00000000" w:rsidRPr="00000000">
        <w:rPr>
          <w:rFonts w:ascii="Google Sans Text" w:cs="Google Sans Text" w:eastAsia="Google Sans Text" w:hAnsi="Google Sans Text"/>
          <w:i w:val="0"/>
          <w:color w:val="1b1c1d"/>
          <w:sz w:val="24"/>
          <w:szCs w:val="24"/>
          <w:rtl w:val="0"/>
        </w:rPr>
        <w:t xml:space="preserve"> These beliefs often originate from past experiences and can negatively impact self-perception and decision-making.</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r w:rsidDel="00000000" w:rsidR="00000000" w:rsidRPr="00000000">
        <w:rPr>
          <w:rFonts w:ascii="Google Sans Text" w:cs="Google Sans Text" w:eastAsia="Google Sans Text" w:hAnsi="Google Sans Text"/>
          <w:i w:val="0"/>
          <w:color w:val="1b1c1d"/>
          <w:sz w:val="24"/>
          <w:szCs w:val="24"/>
          <w:rtl w:val="0"/>
        </w:rPr>
        <w:t xml:space="preserve"> They can be deeply ingrained, sometimes forming "schemas" developed during childhood, representing fundamental, unconditional beliefs about oneself, relationships, and the environment.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p>
    <w:p w:rsidR="00000000" w:rsidDel="00000000" w:rsidP="00000000" w:rsidRDefault="00000000" w:rsidRPr="00000000" w14:paraId="000000E4">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Cognitive Dissonance:</w:t>
      </w:r>
      <w:r w:rsidDel="00000000" w:rsidR="00000000" w:rsidRPr="00000000">
        <w:rPr>
          <w:rFonts w:ascii="Google Sans Text" w:cs="Google Sans Text" w:eastAsia="Google Sans Text" w:hAnsi="Google Sans Text"/>
          <w:i w:val="0"/>
          <w:color w:val="1b1c1d"/>
          <w:sz w:val="24"/>
          <w:szCs w:val="24"/>
          <w:rtl w:val="0"/>
        </w:rPr>
        <w:t xml:space="preserve"> This is the psychological discomfort experienced when there is a conflict between an individual's beliefs, attitudes, or behaviors.</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 This discomfort serves as a powerful motivator to reduce the inconsistency.</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 Individuals often address this dissonance through various strategies:</w:t>
      </w:r>
    </w:p>
    <w:p w:rsidR="00000000" w:rsidDel="00000000" w:rsidP="00000000" w:rsidRDefault="00000000" w:rsidRPr="00000000" w14:paraId="000000E5">
      <w:pPr>
        <w:numPr>
          <w:ilvl w:val="1"/>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Changing behavior:</w:t>
      </w:r>
      <w:r w:rsidDel="00000000" w:rsidR="00000000" w:rsidRPr="00000000">
        <w:rPr>
          <w:rFonts w:ascii="Google Sans Text" w:cs="Google Sans Text" w:eastAsia="Google Sans Text" w:hAnsi="Google Sans Text"/>
          <w:i w:val="0"/>
          <w:color w:val="1b1c1d"/>
          <w:sz w:val="24"/>
          <w:szCs w:val="24"/>
          <w:rtl w:val="0"/>
        </w:rPr>
        <w:t xml:space="preserve"> Altering actions to align with thoughts (e.g., a sunbather stopping sunbathing after learning about skin cancer risks).</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p>
    <w:p w:rsidR="00000000" w:rsidDel="00000000" w:rsidP="00000000" w:rsidRDefault="00000000" w:rsidRPr="00000000" w14:paraId="000000E6">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Changing one of the dissonant thoughts:</w:t>
      </w:r>
      <w:r w:rsidDel="00000000" w:rsidR="00000000" w:rsidRPr="00000000">
        <w:rPr>
          <w:rFonts w:ascii="Google Sans Text" w:cs="Google Sans Text" w:eastAsia="Google Sans Text" w:hAnsi="Google Sans Text"/>
          <w:i w:val="0"/>
          <w:color w:val="1b1c1d"/>
          <w:sz w:val="24"/>
          <w:szCs w:val="24"/>
          <w:rtl w:val="0"/>
        </w:rPr>
        <w:t xml:space="preserve"> Modifying conflicting thoughts (e.g., denying the link between sun exposure and skin cancer).</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p>
    <w:p w:rsidR="00000000" w:rsidDel="00000000" w:rsidP="00000000" w:rsidRDefault="00000000" w:rsidRPr="00000000" w14:paraId="000000E7">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Adding consonant thoughts:</w:t>
      </w:r>
      <w:r w:rsidDel="00000000" w:rsidR="00000000" w:rsidRPr="00000000">
        <w:rPr>
          <w:rFonts w:ascii="Google Sans Text" w:cs="Google Sans Text" w:eastAsia="Google Sans Text" w:hAnsi="Google Sans Text"/>
          <w:i w:val="0"/>
          <w:color w:val="1b1c1d"/>
          <w:sz w:val="24"/>
          <w:szCs w:val="24"/>
          <w:rtl w:val="0"/>
        </w:rPr>
        <w:t xml:space="preserve"> Introducing new thoughts to justify or reduce the importance of conflicting ones (e.g., rationalizing sun exposure for vitamin D production).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p>
    <w:p w:rsidR="00000000" w:rsidDel="00000000" w:rsidP="00000000" w:rsidRDefault="00000000" w:rsidRPr="00000000" w14:paraId="000000E8">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Trivializing the inconsistency:</w:t>
      </w:r>
      <w:r w:rsidDel="00000000" w:rsidR="00000000" w:rsidRPr="00000000">
        <w:rPr>
          <w:rFonts w:ascii="Google Sans Text" w:cs="Google Sans Text" w:eastAsia="Google Sans Text" w:hAnsi="Google Sans Text"/>
          <w:i w:val="0"/>
          <w:color w:val="1b1c1d"/>
          <w:sz w:val="24"/>
          <w:szCs w:val="24"/>
          <w:rtl w:val="0"/>
        </w:rPr>
        <w:t xml:space="preserve"> Dismissing the conflict as unimportant (e.g., disregarding information about sun damage as having been disproven before).</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 Constructive approaches to dissonance involve mindfulness (awareness of inconsistencies), challenging current beliefs (identifying underlying values), considering the importance of dissonant thoughts, and justifying new, constructive behaviors.</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p>
    <w:p w:rsidR="00000000" w:rsidDel="00000000" w:rsidP="00000000" w:rsidRDefault="00000000" w:rsidRPr="00000000" w14:paraId="000000E9">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Resistance to Epistemic Change:</w:t>
      </w:r>
      <w:r w:rsidDel="00000000" w:rsidR="00000000" w:rsidRPr="00000000">
        <w:rPr>
          <w:rFonts w:ascii="Google Sans Text" w:cs="Google Sans Text" w:eastAsia="Google Sans Text" w:hAnsi="Google Sans Text"/>
          <w:i w:val="0"/>
          <w:color w:val="1b1c1d"/>
          <w:sz w:val="24"/>
          <w:szCs w:val="24"/>
          <w:rtl w:val="0"/>
        </w:rPr>
        <w:t xml:space="preserve"> Humans are generally averse to changing their knowledge structures, even when evidence mounts against existing beliefs.</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The inherent uncertainty that accompanies such change can feel threatening.</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Cognitive dissonance, while often perceived as a negative experience, is a psychological mechanism that helps individuals perceive their world consistently and alerts them when their actions deviate from their beliefs, attitudes, or plans.</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 This reframes dissonance not as an obstacle to be avoided, but as a crucial internal feedback signal indicating misalignment. By actively engaging with this discomfort through mindfulness and challenging beliefs, rather than resorting to trivialization or denial, an individual can leverage this internal signal as a powerful prompt for constructive belief revision. This transforms a potentially negative psychological state into a vital tool for self-correction and achieving genuine alignment.</w:t>
      </w:r>
    </w:p>
    <w:p w:rsidR="00000000" w:rsidDel="00000000" w:rsidP="00000000" w:rsidRDefault="00000000" w:rsidRPr="00000000" w14:paraId="000000E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Practical Techniques for Belief Revision</w:t>
      </w:r>
    </w:p>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To actively facilitate belief revision and move towards alignment, several practical techniques can be employed, often drawing from critical thinking and self-reflection methodologies:</w:t>
      </w:r>
    </w:p>
    <w:p w:rsidR="00000000" w:rsidDel="00000000" w:rsidP="00000000" w:rsidRDefault="00000000" w:rsidRPr="00000000" w14:paraId="000000ED">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Socratic Questioning:</w:t>
      </w:r>
      <w:r w:rsidDel="00000000" w:rsidR="00000000" w:rsidRPr="00000000">
        <w:rPr>
          <w:rFonts w:ascii="Google Sans Text" w:cs="Google Sans Text" w:eastAsia="Google Sans Text" w:hAnsi="Google Sans Text"/>
          <w:i w:val="0"/>
          <w:color w:val="1b1c1d"/>
          <w:sz w:val="24"/>
          <w:szCs w:val="24"/>
          <w:rtl w:val="0"/>
        </w:rPr>
        <w:t xml:space="preserve"> As detailed previously, this technique is central to challenging assumptions and exploring the logical strength of claims.</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 By systematically asking "What is the evidence?", "Could I be making any assumptions?", and "Is this based on an emotional reaction or the evidence in front of me?", individuals can systematically dismantle flawed beliefs.</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p>
    <w:p w:rsidR="00000000" w:rsidDel="00000000" w:rsidP="00000000" w:rsidRDefault="00000000" w:rsidRPr="00000000" w14:paraId="000000EE">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Cognitive Restructuring (within Cognitive Behavioral Therapy - CBT):</w:t>
      </w:r>
      <w:r w:rsidDel="00000000" w:rsidR="00000000" w:rsidRPr="00000000">
        <w:rPr>
          <w:rFonts w:ascii="Google Sans Text" w:cs="Google Sans Text" w:eastAsia="Google Sans Text" w:hAnsi="Google Sans Text"/>
          <w:i w:val="0"/>
          <w:color w:val="1b1c1d"/>
          <w:sz w:val="24"/>
          <w:szCs w:val="24"/>
          <w:rtl w:val="0"/>
        </w:rPr>
        <w:t xml:space="preserve"> This therapeutic technique aims to amend how individuals attend to, interpret, reason about, reflect on, and make sense of events.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r w:rsidDel="00000000" w:rsidR="00000000" w:rsidRPr="00000000">
        <w:rPr>
          <w:rFonts w:ascii="Google Sans Text" w:cs="Google Sans Text" w:eastAsia="Google Sans Text" w:hAnsi="Google Sans Text"/>
          <w:i w:val="0"/>
          <w:color w:val="1b1c1d"/>
          <w:sz w:val="24"/>
          <w:szCs w:val="24"/>
          <w:rtl w:val="0"/>
        </w:rPr>
        <w:t xml:space="preserve"> It involves identifying negative or irrational thought patterns and reformulating old beliefs into new, more adaptive ones.</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p>
    <w:p w:rsidR="00000000" w:rsidDel="00000000" w:rsidP="00000000" w:rsidRDefault="00000000" w:rsidRPr="00000000" w14:paraId="000000EF">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Seeking Disconfirming Evidence and Diverse Perspectives:</w:t>
      </w:r>
    </w:p>
    <w:p w:rsidR="00000000" w:rsidDel="00000000" w:rsidP="00000000" w:rsidRDefault="00000000" w:rsidRPr="00000000" w14:paraId="000000F0">
      <w:pPr>
        <w:numPr>
          <w:ilvl w:val="1"/>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Actively look for information that contradicts initial assumptions.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This is a direct antidote to confirmation bias.</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p w:rsidR="00000000" w:rsidDel="00000000" w:rsidP="00000000" w:rsidRDefault="00000000" w:rsidRPr="00000000" w14:paraId="000000F1">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Engage with dissenting opinions and counterarguments, and consciously avoid "echo chambers".</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p w:rsidR="00000000" w:rsidDel="00000000" w:rsidP="00000000" w:rsidRDefault="00000000" w:rsidRPr="00000000" w14:paraId="000000F2">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"Playing Devil's Advocate" involves intentionally taking a position one does not necessarily agree with for the sake of debate, thereby forcing a consideration of alternative viewpoints.</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p>
    <w:p w:rsidR="00000000" w:rsidDel="00000000" w:rsidP="00000000" w:rsidRDefault="00000000" w:rsidRPr="00000000" w14:paraId="000000F3">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Forming diverse teams or seeking feedback from trusted individuals can help identify blind spots and counteract biases.</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p w:rsidR="00000000" w:rsidDel="00000000" w:rsidP="00000000" w:rsidRDefault="00000000" w:rsidRPr="00000000" w14:paraId="000000F4">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Utilizing Reflective Models (e.g., Atkins and Murphy's Cyclical Model):</w:t>
      </w:r>
      <w:r w:rsidDel="00000000" w:rsidR="00000000" w:rsidRPr="00000000">
        <w:rPr>
          <w:rFonts w:ascii="Google Sans Text" w:cs="Google Sans Text" w:eastAsia="Google Sans Text" w:hAnsi="Google Sans Text"/>
          <w:i w:val="0"/>
          <w:color w:val="1b1c1d"/>
          <w:sz w:val="24"/>
          <w:szCs w:val="24"/>
          <w:rtl w:val="0"/>
        </w:rPr>
        <w:t xml:space="preserve"> Models of reflection provide structured approaches for self-examination.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r w:rsidDel="00000000" w:rsidR="00000000" w:rsidRPr="00000000">
        <w:rPr>
          <w:rFonts w:ascii="Google Sans Text" w:cs="Google Sans Text" w:eastAsia="Google Sans Text" w:hAnsi="Google Sans Text"/>
          <w:i w:val="0"/>
          <w:color w:val="1b1c1d"/>
          <w:sz w:val="24"/>
          <w:szCs w:val="24"/>
          <w:rtl w:val="0"/>
        </w:rPr>
        <w:t xml:space="preserve"> Atkins and Murphy's model, in particular, supports deeper reflection by explicitly identifying and challenging assumptions, imagining and exploring alternatives, and evaluating the relevance of knowledge.</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r w:rsidDel="00000000" w:rsidR="00000000" w:rsidRPr="00000000">
        <w:rPr>
          <w:rFonts w:ascii="Google Sans Text" w:cs="Google Sans Text" w:eastAsia="Google Sans Text" w:hAnsi="Google Sans Text"/>
          <w:i w:val="0"/>
          <w:color w:val="1b1c1d"/>
          <w:sz w:val="24"/>
          <w:szCs w:val="24"/>
          <w:rtl w:val="0"/>
        </w:rPr>
        <w:t xml:space="preserve"> Its stages include: Awareness of discomfort/experience; Describing the situation; Analyzing feelings and knowledge (crucially, identifying and challenging assumptions, exploring alternatives); Evaluating relevance of knowledge; and Identifying learning.</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p>
    <w:p w:rsidR="00000000" w:rsidDel="00000000" w:rsidP="00000000" w:rsidRDefault="00000000" w:rsidRPr="00000000" w14:paraId="000000F5">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Journaling:</w:t>
      </w:r>
      <w:r w:rsidDel="00000000" w:rsidR="00000000" w:rsidRPr="00000000">
        <w:rPr>
          <w:rFonts w:ascii="Google Sans Text" w:cs="Google Sans Text" w:eastAsia="Google Sans Text" w:hAnsi="Google Sans Text"/>
          <w:i w:val="0"/>
          <w:color w:val="1b1c1d"/>
          <w:sz w:val="24"/>
          <w:szCs w:val="24"/>
          <w:rtl w:val="0"/>
        </w:rPr>
        <w:t xml:space="preserve"> A powerful tool for self-examination, journaling provides a safe and private space to explore thoughts, emotions, patterns, and triggers.</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r w:rsidDel="00000000" w:rsidR="00000000" w:rsidRPr="00000000">
        <w:rPr>
          <w:rFonts w:ascii="Google Sans Text" w:cs="Google Sans Text" w:eastAsia="Google Sans Text" w:hAnsi="Google Sans Text"/>
          <w:i w:val="0"/>
          <w:color w:val="1b1c1d"/>
          <w:sz w:val="24"/>
          <w:szCs w:val="24"/>
          <w:rtl w:val="0"/>
        </w:rPr>
        <w:t xml:space="preserve"> It facilitates self-discovery and reflection by allowing individuals to ask thought-provoking questions and capture their responses in writing.</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r w:rsidDel="00000000" w:rsidR="00000000" w:rsidRPr="00000000">
        <w:rPr>
          <w:rFonts w:ascii="Google Sans Text" w:cs="Google Sans Text" w:eastAsia="Google Sans Text" w:hAnsi="Google Sans Text"/>
          <w:i w:val="0"/>
          <w:color w:val="1b1c1d"/>
          <w:sz w:val="24"/>
          <w:szCs w:val="24"/>
          <w:rtl w:val="0"/>
        </w:rPr>
        <w:t xml:space="preserve"> Regularly reflecting on decisions and their underlying reasons can help identify patterns of bias.</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p w:rsidR="00000000" w:rsidDel="00000000" w:rsidP="00000000" w:rsidRDefault="00000000" w:rsidRPr="00000000" w14:paraId="000000F6">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Structured Decision-Making Frameworks:</w:t>
      </w:r>
      <w:r w:rsidDel="00000000" w:rsidR="00000000" w:rsidRPr="00000000">
        <w:rPr>
          <w:rFonts w:ascii="Google Sans Text" w:cs="Google Sans Text" w:eastAsia="Google Sans Text" w:hAnsi="Google Sans Text"/>
          <w:i w:val="0"/>
          <w:color w:val="1b1c1d"/>
          <w:sz w:val="24"/>
          <w:szCs w:val="24"/>
          <w:rtl w:val="0"/>
        </w:rPr>
        <w:t xml:space="preserve"> Employing tools like SWOT analysis (Strengths, Weaknesses, Opportunities, and Threats) can help evaluate alternatives more objectively, ensuring a more balanced assessment process.</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p w:rsidR="00000000" w:rsidDel="00000000" w:rsidP="00000000" w:rsidRDefault="00000000" w:rsidRPr="00000000" w14:paraId="000000F7">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Conclusion: Sustaining the Journey of Intellectual Growth</w:t>
      </w:r>
    </w:p>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journey from "totally wrong" to "right," or more accurately, towards "true intellectual alignment," is not a fixed destination but a continuous and iterative process. It involves a dynamic cycle of self-awareness, critical examination, and deliberate revision.</w:t>
      </w:r>
    </w:p>
    <w:p w:rsidR="00000000" w:rsidDel="00000000" w:rsidP="00000000" w:rsidRDefault="00000000" w:rsidRPr="00000000" w14:paraId="000000F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process encompasses several key stages:</w:t>
      </w:r>
    </w:p>
    <w:p w:rsidR="00000000" w:rsidDel="00000000" w:rsidP="00000000" w:rsidRDefault="00000000" w:rsidRPr="00000000" w14:paraId="000000FA">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Acknowledging potential error:</w:t>
      </w:r>
      <w:r w:rsidDel="00000000" w:rsidR="00000000" w:rsidRPr="00000000">
        <w:rPr>
          <w:rFonts w:ascii="Google Sans Text" w:cs="Google Sans Text" w:eastAsia="Google Sans Text" w:hAnsi="Google Sans Text"/>
          <w:i w:val="0"/>
          <w:color w:val="1b1c1d"/>
          <w:sz w:val="24"/>
          <w:szCs w:val="24"/>
          <w:rtl w:val="0"/>
        </w:rPr>
        <w:t xml:space="preserve"> Embracing the starting point of "I'm totally wrong" with intellectual humility, recognizing the inherent human susceptibility to cognitive biases and logical fallacies.</w:t>
      </w:r>
    </w:p>
    <w:p w:rsidR="00000000" w:rsidDel="00000000" w:rsidP="00000000" w:rsidRDefault="00000000" w:rsidRPr="00000000" w14:paraId="000000FB">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Understanding the mechanisms of error:</w:t>
      </w:r>
      <w:r w:rsidDel="00000000" w:rsidR="00000000" w:rsidRPr="00000000">
        <w:rPr>
          <w:rFonts w:ascii="Google Sans Text" w:cs="Google Sans Text" w:eastAsia="Google Sans Text" w:hAnsi="Google Sans Text"/>
          <w:i w:val="0"/>
          <w:color w:val="1b1c1d"/>
          <w:sz w:val="24"/>
          <w:szCs w:val="24"/>
          <w:rtl w:val="0"/>
        </w:rPr>
        <w:t xml:space="preserve"> Identifying the specific cognitive biases and logical fallacies that can distort reasoning and lead to inaccurate conclusions.</w:t>
      </w:r>
    </w:p>
    <w:p w:rsidR="00000000" w:rsidDel="00000000" w:rsidP="00000000" w:rsidRDefault="00000000" w:rsidRPr="00000000" w14:paraId="000000FC">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Defining the target:</w:t>
      </w:r>
      <w:r w:rsidDel="00000000" w:rsidR="00000000" w:rsidRPr="00000000">
        <w:rPr>
          <w:rFonts w:ascii="Google Sans Text" w:cs="Google Sans Text" w:eastAsia="Google Sans Text" w:hAnsi="Google Sans Text"/>
          <w:i w:val="0"/>
          <w:color w:val="1b1c1d"/>
          <w:sz w:val="24"/>
          <w:szCs w:val="24"/>
          <w:rtl w:val="0"/>
        </w:rPr>
        <w:t xml:space="preserve"> Clarifying what "truth" and "alignment" mean through the lenses of correspondence, coherence, and pragmatic theories of truth, understanding that true alignment often requires a synthesis of these perspectives.</w:t>
      </w:r>
    </w:p>
    <w:p w:rsidR="00000000" w:rsidDel="00000000" w:rsidP="00000000" w:rsidRDefault="00000000" w:rsidRPr="00000000" w14:paraId="000000FD">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Cultivating the mindset and skills:</w:t>
      </w:r>
      <w:r w:rsidDel="00000000" w:rsidR="00000000" w:rsidRPr="00000000">
        <w:rPr>
          <w:rFonts w:ascii="Google Sans Text" w:cs="Google Sans Text" w:eastAsia="Google Sans Text" w:hAnsi="Google Sans Text"/>
          <w:i w:val="0"/>
          <w:color w:val="1b1c1d"/>
          <w:sz w:val="24"/>
          <w:szCs w:val="24"/>
          <w:rtl w:val="0"/>
        </w:rPr>
        <w:t xml:space="preserve"> Developing critical thinking as the active process of self-correction, underpinned by the essential disposition of intellectual humility.</w:t>
      </w:r>
    </w:p>
    <w:p w:rsidR="00000000" w:rsidDel="00000000" w:rsidP="00000000" w:rsidRDefault="00000000" w:rsidRPr="00000000" w14:paraId="000000FE">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Applying revision techniques:</w:t>
      </w:r>
      <w:r w:rsidDel="00000000" w:rsidR="00000000" w:rsidRPr="00000000">
        <w:rPr>
          <w:rFonts w:ascii="Google Sans Text" w:cs="Google Sans Text" w:eastAsia="Google Sans Text" w:hAnsi="Google Sans Text"/>
          <w:i w:val="0"/>
          <w:color w:val="1b1c1d"/>
          <w:sz w:val="24"/>
          <w:szCs w:val="24"/>
          <w:rtl w:val="0"/>
        </w:rPr>
        <w:t xml:space="preserve"> Systematically updating beliefs through practical methods such as Socratic questioning, cognitive restructuring, actively seeking disconfirming evidence, engaging with diverse perspectives, utilizing reflective models, and consistent journaling.</w:t>
      </w:r>
    </w:p>
    <w:p w:rsidR="00000000" w:rsidDel="00000000" w:rsidP="00000000" w:rsidRDefault="00000000" w:rsidRPr="00000000" w14:paraId="000000F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This cycle is dynamic, mirroring the continuous testing and revision inherent in pragmatic theories of truth. Intellectual growth is not about achieving a state of infallible "rightness," but rather about fostering a robust, adaptable cognitive system capable of ongoing self-correction. The ability to "reconstruct schemas" and continuously adapt one's ways of thinking to accommodate new ideas is crucial for lifelong learning and navigating an ever-changing world.</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p>
    <w:p w:rsidR="00000000" w:rsidDel="00000000" w:rsidP="00000000" w:rsidRDefault="00000000" w:rsidRPr="00000000" w14:paraId="00000100">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pursuit of intellectual alignment is a deeply personal and empowering journey. It leads to more informed decisions, coherent belief systems, and a greater sense of authenticity in one's actions and thoughts.</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By embracing the discomfort of cognitive dissonance as a vital feedback mechanism and committing to the practices of critical thinking and intellectual humility, individuals can build a stronger sense of self-advocacy and live a more fulfilling and authentic life.</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r w:rsidDel="00000000" w:rsidR="00000000" w:rsidRPr="00000000">
        <w:rPr>
          <w:rFonts w:ascii="Google Sans Text" w:cs="Google Sans Text" w:eastAsia="Google Sans Text" w:hAnsi="Google Sans Text"/>
          <w:i w:val="0"/>
          <w:color w:val="1b1c1d"/>
          <w:sz w:val="24"/>
          <w:szCs w:val="24"/>
          <w:rtl w:val="0"/>
        </w:rPr>
        <w:t xml:space="preserve"> This continuous refinement of understanding is not merely an academic exercise but a fundamental aspect of personal well-being and effective engagement with the world.</w:t>
      </w:r>
    </w:p>
    <w:p w:rsidR="00000000" w:rsidDel="00000000" w:rsidP="00000000" w:rsidRDefault="00000000" w:rsidRPr="00000000" w14:paraId="00000101">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102">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Cognitive Biases: An In-depth Look at 20 Common Mental Traps, accessed June 5, 2025, </w:t>
      </w:r>
      <w:hyperlink r:id="rId6">
        <w:r w:rsidDel="00000000" w:rsidR="00000000" w:rsidRPr="00000000">
          <w:rPr>
            <w:rFonts w:ascii="Google Sans" w:cs="Google Sans" w:eastAsia="Google Sans" w:hAnsi="Google Sans"/>
            <w:color w:val="0000ee"/>
            <w:sz w:val="24"/>
            <w:szCs w:val="24"/>
            <w:u w:val="single"/>
            <w:rtl w:val="0"/>
          </w:rPr>
          <w:t xml:space="preserve">https://achology.com/psychology/20-common-cognitive-biases/</w:t>
        </w:r>
      </w:hyperlink>
      <w:r w:rsidDel="00000000" w:rsidR="00000000" w:rsidRPr="00000000">
        <w:rPr>
          <w:rtl w:val="0"/>
        </w:rPr>
      </w:r>
    </w:p>
    <w:p w:rsidR="00000000" w:rsidDel="00000000" w:rsidP="00000000" w:rsidRDefault="00000000" w:rsidRPr="00000000" w14:paraId="00000103">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intellectual alignment - Yak Tack, accessed June 5, 2025, </w:t>
      </w:r>
      <w:hyperlink r:id="rId7">
        <w:r w:rsidDel="00000000" w:rsidR="00000000" w:rsidRPr="00000000">
          <w:rPr>
            <w:rFonts w:ascii="Google Sans" w:cs="Google Sans" w:eastAsia="Google Sans" w:hAnsi="Google Sans"/>
            <w:color w:val="0000ee"/>
            <w:sz w:val="24"/>
            <w:szCs w:val="24"/>
            <w:u w:val="single"/>
            <w:rtl w:val="0"/>
          </w:rPr>
          <w:t xml:space="preserve">https://yaktack.com/words/intellectual%20alignment</w:t>
        </w:r>
      </w:hyperlink>
      <w:r w:rsidDel="00000000" w:rsidR="00000000" w:rsidRPr="00000000">
        <w:rPr>
          <w:rtl w:val="0"/>
        </w:rPr>
      </w:r>
    </w:p>
    <w:p w:rsidR="00000000" w:rsidDel="00000000" w:rsidP="00000000" w:rsidRDefault="00000000" w:rsidRPr="00000000" w14:paraId="00000104">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Links Between Intellectual Humility and Open-Mindedness: Does Strength of Belief Matter?, accessed June 5, 2025, </w:t>
      </w:r>
      <w:hyperlink r:id="rId8">
        <w:r w:rsidDel="00000000" w:rsidR="00000000" w:rsidRPr="00000000">
          <w:rPr>
            <w:rFonts w:ascii="Google Sans" w:cs="Google Sans" w:eastAsia="Google Sans" w:hAnsi="Google Sans"/>
            <w:color w:val="0000ee"/>
            <w:sz w:val="24"/>
            <w:szCs w:val="24"/>
            <w:u w:val="single"/>
            <w:rtl w:val="0"/>
          </w:rPr>
          <w:t xml:space="preserve">https://www.researchgate.net/publication/372577153_Links_Between_Intellectual_Humility_and_Open-Mindedness_Does_Strength_of_Belief_Matter</w:t>
        </w:r>
      </w:hyperlink>
      <w:r w:rsidDel="00000000" w:rsidR="00000000" w:rsidRPr="00000000">
        <w:rPr>
          <w:rtl w:val="0"/>
        </w:rPr>
      </w:r>
    </w:p>
    <w:p w:rsidR="00000000" w:rsidDel="00000000" w:rsidP="00000000" w:rsidRDefault="00000000" w:rsidRPr="00000000" w14:paraId="00000105">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Guide to Confirmation Bias in the Workplace for Leaders - Join The Collective, accessed June 5, 2025, </w:t>
      </w:r>
      <w:hyperlink r:id="rId9">
        <w:r w:rsidDel="00000000" w:rsidR="00000000" w:rsidRPr="00000000">
          <w:rPr>
            <w:rFonts w:ascii="Google Sans" w:cs="Google Sans" w:eastAsia="Google Sans" w:hAnsi="Google Sans"/>
            <w:color w:val="0000ee"/>
            <w:sz w:val="24"/>
            <w:szCs w:val="24"/>
            <w:u w:val="single"/>
            <w:rtl w:val="0"/>
          </w:rPr>
          <w:t xml:space="preserve">https://www.jointhecollective.com/article/guide-to-confirmation-bias-in-the-workplace-for-leaders/</w:t>
        </w:r>
      </w:hyperlink>
      <w:r w:rsidDel="00000000" w:rsidR="00000000" w:rsidRPr="00000000">
        <w:rPr>
          <w:rtl w:val="0"/>
        </w:rPr>
      </w:r>
    </w:p>
    <w:p w:rsidR="00000000" w:rsidDel="00000000" w:rsidP="00000000" w:rsidRDefault="00000000" w:rsidRPr="00000000" w14:paraId="00000106">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15 Logical Fallacies to Know, With Definitions and ... - Grammarly, accessed June 5, 2025, </w:t>
      </w:r>
      <w:hyperlink r:id="rId10">
        <w:r w:rsidDel="00000000" w:rsidR="00000000" w:rsidRPr="00000000">
          <w:rPr>
            <w:rFonts w:ascii="Google Sans" w:cs="Google Sans" w:eastAsia="Google Sans" w:hAnsi="Google Sans"/>
            <w:color w:val="0000ee"/>
            <w:sz w:val="24"/>
            <w:szCs w:val="24"/>
            <w:u w:val="single"/>
            <w:rtl w:val="0"/>
          </w:rPr>
          <w:t xml:space="preserve">https://www.grammarly.com/blog/rhetorical-devices/logical-fallacies/</w:t>
        </w:r>
      </w:hyperlink>
      <w:r w:rsidDel="00000000" w:rsidR="00000000" w:rsidRPr="00000000">
        <w:rPr>
          <w:rtl w:val="0"/>
        </w:rPr>
      </w:r>
    </w:p>
    <w:p w:rsidR="00000000" w:rsidDel="00000000" w:rsidP="00000000" w:rsidRDefault="00000000" w:rsidRPr="00000000" w14:paraId="00000107">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Logical Consistency Analysis - Methods for evaluating internal consistency of belief systems, identifying contradictions, and resolving logical tensions within sets of propositions. | Flashcards World, accessed June 5, 2025, </w:t>
      </w:r>
      <w:hyperlink r:id="rId11">
        <w:r w:rsidDel="00000000" w:rsidR="00000000" w:rsidRPr="00000000">
          <w:rPr>
            <w:rFonts w:ascii="Google Sans" w:cs="Google Sans" w:eastAsia="Google Sans" w:hAnsi="Google Sans"/>
            <w:color w:val="0000ee"/>
            <w:sz w:val="24"/>
            <w:szCs w:val="24"/>
            <w:u w:val="single"/>
            <w:rtl w:val="0"/>
          </w:rPr>
          <w:t xml:space="preserve">https://flashcards.world/flashcards/sets/f743d672-1c7e-4e85-8355-2d305de75434/</w:t>
        </w:r>
      </w:hyperlink>
      <w:r w:rsidDel="00000000" w:rsidR="00000000" w:rsidRPr="00000000">
        <w:rPr>
          <w:rtl w:val="0"/>
        </w:rPr>
      </w:r>
    </w:p>
    <w:p w:rsidR="00000000" w:rsidDel="00000000" w:rsidP="00000000" w:rsidRDefault="00000000" w:rsidRPr="00000000" w14:paraId="00000108">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Educators Can Get Comfortable With Intellectual Humility, accessed June 5, 2025, </w:t>
      </w:r>
      <w:hyperlink r:id="rId12">
        <w:r w:rsidDel="00000000" w:rsidR="00000000" w:rsidRPr="00000000">
          <w:rPr>
            <w:rFonts w:ascii="Google Sans" w:cs="Google Sans" w:eastAsia="Google Sans" w:hAnsi="Google Sans"/>
            <w:color w:val="0000ee"/>
            <w:sz w:val="24"/>
            <w:szCs w:val="24"/>
            <w:u w:val="single"/>
            <w:rtl w:val="0"/>
          </w:rPr>
          <w:t xml:space="preserve">https://greatergood.berkeley.edu/article/item/how_educators_can_get_comfortable_with_intellectual_humility</w:t>
        </w:r>
      </w:hyperlink>
      <w:r w:rsidDel="00000000" w:rsidR="00000000" w:rsidRPr="00000000">
        <w:rPr>
          <w:rtl w:val="0"/>
        </w:rPr>
      </w:r>
    </w:p>
    <w:p w:rsidR="00000000" w:rsidDel="00000000" w:rsidP="00000000" w:rsidRDefault="00000000" w:rsidRPr="00000000" w14:paraId="00000109">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Intellectual Traits Inventory Our aim as critical thinkers is to cultivate ourselves as fair-minded, intellectually responsible, accessed June 5, 2025, </w:t>
      </w:r>
      <w:hyperlink r:id="rId13">
        <w:r w:rsidDel="00000000" w:rsidR="00000000" w:rsidRPr="00000000">
          <w:rPr>
            <w:rFonts w:ascii="Google Sans" w:cs="Google Sans" w:eastAsia="Google Sans" w:hAnsi="Google Sans"/>
            <w:color w:val="0000ee"/>
            <w:sz w:val="24"/>
            <w:szCs w:val="24"/>
            <w:u w:val="single"/>
            <w:rtl w:val="0"/>
          </w:rPr>
          <w:t xml:space="preserve">https://louisville.edu/ideastoaction/-/files/exemplars/mgmt201/intellectual-traits-inventory.pdf</w:t>
        </w:r>
      </w:hyperlink>
      <w:r w:rsidDel="00000000" w:rsidR="00000000" w:rsidRPr="00000000">
        <w:rPr>
          <w:rtl w:val="0"/>
        </w:rPr>
      </w:r>
    </w:p>
    <w:p w:rsidR="00000000" w:rsidDel="00000000" w:rsidP="00000000" w:rsidRDefault="00000000" w:rsidRPr="00000000" w14:paraId="0000010A">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Epistemology: A Contemporary Introduction to the Theory of Knowledge, accessed June 5, 2025, </w:t>
      </w:r>
      <w:hyperlink r:id="rId14">
        <w:r w:rsidDel="00000000" w:rsidR="00000000" w:rsidRPr="00000000">
          <w:rPr>
            <w:rFonts w:ascii="Google Sans" w:cs="Google Sans" w:eastAsia="Google Sans" w:hAnsi="Google Sans"/>
            <w:color w:val="0000ee"/>
            <w:sz w:val="24"/>
            <w:szCs w:val="24"/>
            <w:u w:val="single"/>
            <w:rtl w:val="0"/>
          </w:rPr>
          <w:t xml:space="preserve">https://people.cs.rutgers.edu/~biglars/epis.pdf</w:t>
        </w:r>
      </w:hyperlink>
      <w:r w:rsidDel="00000000" w:rsidR="00000000" w:rsidRPr="00000000">
        <w:rPr>
          <w:rtl w:val="0"/>
        </w:rPr>
      </w:r>
    </w:p>
    <w:p w:rsidR="00000000" w:rsidDel="00000000" w:rsidP="00000000" w:rsidRDefault="00000000" w:rsidRPr="00000000" w14:paraId="0000010B">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Six Influential Theories of Knowledge and Truth in Epistemology ..., accessed June 5, 2025, </w:t>
      </w:r>
      <w:hyperlink r:id="rId15">
        <w:r w:rsidDel="00000000" w:rsidR="00000000" w:rsidRPr="00000000">
          <w:rPr>
            <w:rFonts w:ascii="Google Sans" w:cs="Google Sans" w:eastAsia="Google Sans" w:hAnsi="Google Sans"/>
            <w:color w:val="0000ee"/>
            <w:sz w:val="24"/>
            <w:szCs w:val="24"/>
            <w:u w:val="single"/>
            <w:rtl w:val="0"/>
          </w:rPr>
          <w:t xml:space="preserve">https://teachers.institute/education-nature-purposes/theories-knowledge-truth-epistemology/</w:t>
        </w:r>
      </w:hyperlink>
      <w:r w:rsidDel="00000000" w:rsidR="00000000" w:rsidRPr="00000000">
        <w:rPr>
          <w:rtl w:val="0"/>
        </w:rPr>
      </w:r>
    </w:p>
    <w:p w:rsidR="00000000" w:rsidDel="00000000" w:rsidP="00000000" w:rsidRDefault="00000000" w:rsidRPr="00000000" w14:paraId="0000010C">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Four Theories of Truth As a Method for Critical Thinking - Commoncog, accessed June 5, 2025, </w:t>
      </w:r>
      <w:hyperlink r:id="rId16">
        <w:r w:rsidDel="00000000" w:rsidR="00000000" w:rsidRPr="00000000">
          <w:rPr>
            <w:rFonts w:ascii="Google Sans" w:cs="Google Sans" w:eastAsia="Google Sans" w:hAnsi="Google Sans"/>
            <w:color w:val="0000ee"/>
            <w:sz w:val="24"/>
            <w:szCs w:val="24"/>
            <w:u w:val="single"/>
            <w:rtl w:val="0"/>
          </w:rPr>
          <w:t xml:space="preserve">https://commoncog.com/four-theories-of-truth/</w:t>
        </w:r>
      </w:hyperlink>
      <w:r w:rsidDel="00000000" w:rsidR="00000000" w:rsidRPr="00000000">
        <w:rPr>
          <w:rtl w:val="0"/>
        </w:rPr>
      </w:r>
    </w:p>
    <w:p w:rsidR="00000000" w:rsidDel="00000000" w:rsidP="00000000" w:rsidRDefault="00000000" w:rsidRPr="00000000" w14:paraId="0000010D">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Pragmatic Theory of Truth - Stanford Encyclopedia of Philosophy, accessed June 5, 2025, </w:t>
      </w:r>
      <w:hyperlink r:id="rId17">
        <w:r w:rsidDel="00000000" w:rsidR="00000000" w:rsidRPr="00000000">
          <w:rPr>
            <w:rFonts w:ascii="Google Sans" w:cs="Google Sans" w:eastAsia="Google Sans" w:hAnsi="Google Sans"/>
            <w:color w:val="0000ee"/>
            <w:sz w:val="24"/>
            <w:szCs w:val="24"/>
            <w:u w:val="single"/>
            <w:rtl w:val="0"/>
          </w:rPr>
          <w:t xml:space="preserve">https://plato.stanford.edu/entries/truth-pragmatic/</w:t>
        </w:r>
      </w:hyperlink>
      <w:r w:rsidDel="00000000" w:rsidR="00000000" w:rsidRPr="00000000">
        <w:rPr>
          <w:rtl w:val="0"/>
        </w:rPr>
      </w:r>
    </w:p>
    <w:p w:rsidR="00000000" w:rsidDel="00000000" w:rsidP="00000000" w:rsidRDefault="00000000" w:rsidRPr="00000000" w14:paraId="0000010E">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Agreement Vs. Alignment: Which One Is A Must-Have In Business? - Forbes, accessed June 5, 2025, </w:t>
      </w:r>
      <w:hyperlink r:id="rId18">
        <w:r w:rsidDel="00000000" w:rsidR="00000000" w:rsidRPr="00000000">
          <w:rPr>
            <w:rFonts w:ascii="Google Sans" w:cs="Google Sans" w:eastAsia="Google Sans" w:hAnsi="Google Sans"/>
            <w:color w:val="0000ee"/>
            <w:sz w:val="24"/>
            <w:szCs w:val="24"/>
            <w:u w:val="single"/>
            <w:rtl w:val="0"/>
          </w:rPr>
          <w:t xml:space="preserve">https://www.forbes.com/councils/forbesbusinesscouncil/2022/01/07/agreement-vs-alignment-which-one-is-a-must-have-in-business/</w:t>
        </w:r>
      </w:hyperlink>
      <w:r w:rsidDel="00000000" w:rsidR="00000000" w:rsidRPr="00000000">
        <w:rPr>
          <w:rtl w:val="0"/>
        </w:rPr>
      </w:r>
    </w:p>
    <w:p w:rsidR="00000000" w:rsidDel="00000000" w:rsidP="00000000" w:rsidRDefault="00000000" w:rsidRPr="00000000" w14:paraId="0000010F">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Alignment Theory - U.S. Department of State, accessed June 5, 2025, </w:t>
      </w:r>
      <w:hyperlink r:id="rId19">
        <w:r w:rsidDel="00000000" w:rsidR="00000000" w:rsidRPr="00000000">
          <w:rPr>
            <w:rFonts w:ascii="Google Sans" w:cs="Google Sans" w:eastAsia="Google Sans" w:hAnsi="Google Sans"/>
            <w:color w:val="0000ee"/>
            <w:sz w:val="24"/>
            <w:szCs w:val="24"/>
            <w:u w:val="single"/>
            <w:rtl w:val="0"/>
          </w:rPr>
          <w:t xml:space="preserve">https://2009-2017.state.gov/m/a/os/64651.htm</w:t>
        </w:r>
      </w:hyperlink>
      <w:r w:rsidDel="00000000" w:rsidR="00000000" w:rsidRPr="00000000">
        <w:rPr>
          <w:rtl w:val="0"/>
        </w:rPr>
      </w:r>
    </w:p>
    <w:p w:rsidR="00000000" w:rsidDel="00000000" w:rsidP="00000000" w:rsidRDefault="00000000" w:rsidRPr="00000000" w14:paraId="00000110">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alignment - Wikipedia, accessed June 5, 2025, </w:t>
      </w:r>
      <w:hyperlink r:id="rId20">
        <w:r w:rsidDel="00000000" w:rsidR="00000000" w:rsidRPr="00000000">
          <w:rPr>
            <w:rFonts w:ascii="Google Sans" w:cs="Google Sans" w:eastAsia="Google Sans" w:hAnsi="Google Sans"/>
            <w:color w:val="0000ee"/>
            <w:sz w:val="24"/>
            <w:szCs w:val="24"/>
            <w:u w:val="single"/>
            <w:rtl w:val="0"/>
          </w:rPr>
          <w:t xml:space="preserve">https://en.wikipedia.org/wiki/AI_alignment</w:t>
        </w:r>
      </w:hyperlink>
      <w:r w:rsidDel="00000000" w:rsidR="00000000" w:rsidRPr="00000000">
        <w:rPr>
          <w:rtl w:val="0"/>
        </w:rPr>
      </w:r>
    </w:p>
    <w:p w:rsidR="00000000" w:rsidDel="00000000" w:rsidP="00000000" w:rsidRDefault="00000000" w:rsidRPr="00000000" w14:paraId="00000111">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Cognitive Dissonance: Theory, Examples &amp; How to Reduce It, accessed June 5, 2025, </w:t>
      </w:r>
      <w:hyperlink r:id="rId21">
        <w:r w:rsidDel="00000000" w:rsidR="00000000" w:rsidRPr="00000000">
          <w:rPr>
            <w:rFonts w:ascii="Google Sans" w:cs="Google Sans" w:eastAsia="Google Sans" w:hAnsi="Google Sans"/>
            <w:color w:val="0000ee"/>
            <w:sz w:val="24"/>
            <w:szCs w:val="24"/>
            <w:u w:val="single"/>
            <w:rtl w:val="0"/>
          </w:rPr>
          <w:t xml:space="preserve">https://positivepsychology.com/cognitive-dissonance-theory/</w:t>
        </w:r>
      </w:hyperlink>
      <w:r w:rsidDel="00000000" w:rsidR="00000000" w:rsidRPr="00000000">
        <w:rPr>
          <w:rtl w:val="0"/>
        </w:rPr>
      </w:r>
    </w:p>
    <w:p w:rsidR="00000000" w:rsidDel="00000000" w:rsidP="00000000" w:rsidRDefault="00000000" w:rsidRPr="00000000" w14:paraId="00000112">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Cognitive dissonance: Definition, effects, and examples - Medical News Today, accessed June 5, 2025, </w:t>
      </w:r>
      <w:hyperlink r:id="rId22">
        <w:r w:rsidDel="00000000" w:rsidR="00000000" w:rsidRPr="00000000">
          <w:rPr>
            <w:rFonts w:ascii="Google Sans" w:cs="Google Sans" w:eastAsia="Google Sans" w:hAnsi="Google Sans"/>
            <w:color w:val="0000ee"/>
            <w:sz w:val="24"/>
            <w:szCs w:val="24"/>
            <w:u w:val="single"/>
            <w:rtl w:val="0"/>
          </w:rPr>
          <w:t xml:space="preserve">https://www.medicalnewstoday.com/articles/326738</w:t>
        </w:r>
      </w:hyperlink>
      <w:r w:rsidDel="00000000" w:rsidR="00000000" w:rsidRPr="00000000">
        <w:rPr>
          <w:rtl w:val="0"/>
        </w:rPr>
      </w:r>
    </w:p>
    <w:p w:rsidR="00000000" w:rsidDel="00000000" w:rsidP="00000000" w:rsidRDefault="00000000" w:rsidRPr="00000000" w14:paraId="00000113">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Primer on Critical Thinking - Weekly Teaching Note | NYIT, accessed June 5, 2025, </w:t>
      </w:r>
      <w:hyperlink r:id="rId23">
        <w:r w:rsidDel="00000000" w:rsidR="00000000" w:rsidRPr="00000000">
          <w:rPr>
            <w:rFonts w:ascii="Google Sans" w:cs="Google Sans" w:eastAsia="Google Sans" w:hAnsi="Google Sans"/>
            <w:color w:val="0000ee"/>
            <w:sz w:val="24"/>
            <w:szCs w:val="24"/>
            <w:u w:val="single"/>
            <w:rtl w:val="0"/>
          </w:rPr>
          <w:t xml:space="preserve">https://site.nyit.edu/ctl/blog/critical_thinking_primer</w:t>
        </w:r>
      </w:hyperlink>
      <w:r w:rsidDel="00000000" w:rsidR="00000000" w:rsidRPr="00000000">
        <w:rPr>
          <w:rtl w:val="0"/>
        </w:rPr>
      </w:r>
    </w:p>
    <w:p w:rsidR="00000000" w:rsidDel="00000000" w:rsidP="00000000" w:rsidRDefault="00000000" w:rsidRPr="00000000" w14:paraId="00000114">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Introduction to Critical Thinking, accessed June 5, 2025, </w:t>
      </w:r>
      <w:hyperlink r:id="rId24">
        <w:r w:rsidDel="00000000" w:rsidR="00000000" w:rsidRPr="00000000">
          <w:rPr>
            <w:rFonts w:ascii="Google Sans" w:cs="Google Sans" w:eastAsia="Google Sans" w:hAnsi="Google Sans"/>
            <w:color w:val="0000ee"/>
            <w:sz w:val="24"/>
            <w:szCs w:val="24"/>
            <w:u w:val="single"/>
            <w:rtl w:val="0"/>
          </w:rPr>
          <w:t xml:space="preserve">https://open.library.okstate.edu/criticalthinking/chapter/__unknown__-2/</w:t>
        </w:r>
      </w:hyperlink>
      <w:r w:rsidDel="00000000" w:rsidR="00000000" w:rsidRPr="00000000">
        <w:rPr>
          <w:rtl w:val="0"/>
        </w:rPr>
      </w:r>
    </w:p>
    <w:p w:rsidR="00000000" w:rsidDel="00000000" w:rsidP="00000000" w:rsidRDefault="00000000" w:rsidRPr="00000000" w14:paraId="00000115">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Overcoming Cognitive Biases and Engaging in Critical Reflection | Intro to Philosophy Class Notes | Fiveable, accessed June 5, 2025, </w:t>
      </w:r>
      <w:hyperlink r:id="rId25">
        <w:r w:rsidDel="00000000" w:rsidR="00000000" w:rsidRPr="00000000">
          <w:rPr>
            <w:rFonts w:ascii="Google Sans" w:cs="Google Sans" w:eastAsia="Google Sans" w:hAnsi="Google Sans"/>
            <w:color w:val="0000ee"/>
            <w:sz w:val="24"/>
            <w:szCs w:val="24"/>
            <w:u w:val="single"/>
            <w:rtl w:val="0"/>
          </w:rPr>
          <w:t xml:space="preserve">https://library.fiveable.me/intro-philosophy/unit-2/2-overcoming-cognitive-biases-engaging-critical-reflection/study-guide/1YQbf0w3AZqETMLF</w:t>
        </w:r>
      </w:hyperlink>
      <w:r w:rsidDel="00000000" w:rsidR="00000000" w:rsidRPr="00000000">
        <w:rPr>
          <w:rtl w:val="0"/>
        </w:rPr>
      </w:r>
    </w:p>
    <w:p w:rsidR="00000000" w:rsidDel="00000000" w:rsidP="00000000" w:rsidRDefault="00000000" w:rsidRPr="00000000" w14:paraId="00000116">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Active Learning Strategies to Promote Critical Thinking - PMC, accessed June 5, 2025, </w:t>
      </w:r>
      <w:hyperlink r:id="rId26">
        <w:r w:rsidDel="00000000" w:rsidR="00000000" w:rsidRPr="00000000">
          <w:rPr>
            <w:rFonts w:ascii="Google Sans" w:cs="Google Sans" w:eastAsia="Google Sans" w:hAnsi="Google Sans"/>
            <w:color w:val="0000ee"/>
            <w:sz w:val="24"/>
            <w:szCs w:val="24"/>
            <w:u w:val="single"/>
            <w:rtl w:val="0"/>
          </w:rPr>
          <w:t xml:space="preserve">https://pmc.ncbi.nlm.nih.gov/articles/PMC233182/</w:t>
        </w:r>
      </w:hyperlink>
      <w:r w:rsidDel="00000000" w:rsidR="00000000" w:rsidRPr="00000000">
        <w:rPr>
          <w:rtl w:val="0"/>
        </w:rPr>
      </w:r>
    </w:p>
    <w:p w:rsidR="00000000" w:rsidDel="00000000" w:rsidP="00000000" w:rsidRDefault="00000000" w:rsidRPr="00000000" w14:paraId="00000117">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Change Self-Limiting Beliefs According to Psychology, accessed June 5, 2025, </w:t>
      </w:r>
      <w:hyperlink r:id="rId27">
        <w:r w:rsidDel="00000000" w:rsidR="00000000" w:rsidRPr="00000000">
          <w:rPr>
            <w:rFonts w:ascii="Google Sans" w:cs="Google Sans" w:eastAsia="Google Sans" w:hAnsi="Google Sans"/>
            <w:color w:val="0000ee"/>
            <w:sz w:val="24"/>
            <w:szCs w:val="24"/>
            <w:u w:val="single"/>
            <w:rtl w:val="0"/>
          </w:rPr>
          <w:t xml:space="preserve">https://positivepsychology.com/false-beliefs/</w:t>
        </w:r>
      </w:hyperlink>
      <w:r w:rsidDel="00000000" w:rsidR="00000000" w:rsidRPr="00000000">
        <w:rPr>
          <w:rtl w:val="0"/>
        </w:rPr>
      </w:r>
    </w:p>
    <w:p w:rsidR="00000000" w:rsidDel="00000000" w:rsidP="00000000" w:rsidRDefault="00000000" w:rsidRPr="00000000" w14:paraId="00000118">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Overcoming Belief Bias: Practical Strategies and Tips - Think With Niche, accessed June 5, 2025, </w:t>
      </w:r>
      <w:hyperlink r:id="rId28">
        <w:r w:rsidDel="00000000" w:rsidR="00000000" w:rsidRPr="00000000">
          <w:rPr>
            <w:rFonts w:ascii="Google Sans" w:cs="Google Sans" w:eastAsia="Google Sans" w:hAnsi="Google Sans"/>
            <w:color w:val="0000ee"/>
            <w:sz w:val="24"/>
            <w:szCs w:val="24"/>
            <w:u w:val="single"/>
            <w:rtl w:val="0"/>
          </w:rPr>
          <w:t xml:space="preserve">https://www.thinkwithniche.com/blogs/details/overcoming-belief-bias-practical-strategies-and-tips</w:t>
        </w:r>
      </w:hyperlink>
      <w:r w:rsidDel="00000000" w:rsidR="00000000" w:rsidRPr="00000000">
        <w:rPr>
          <w:rtl w:val="0"/>
        </w:rPr>
      </w:r>
    </w:p>
    <w:p w:rsidR="00000000" w:rsidDel="00000000" w:rsidP="00000000" w:rsidRDefault="00000000" w:rsidRPr="00000000" w14:paraId="00000119">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Self Examination and Reflection - ION Institute of Neurodiversity, accessed June 5, 2025, </w:t>
      </w:r>
      <w:hyperlink r:id="rId29">
        <w:r w:rsidDel="00000000" w:rsidR="00000000" w:rsidRPr="00000000">
          <w:rPr>
            <w:rFonts w:ascii="Google Sans" w:cs="Google Sans" w:eastAsia="Google Sans" w:hAnsi="Google Sans"/>
            <w:color w:val="0000ee"/>
            <w:sz w:val="24"/>
            <w:szCs w:val="24"/>
            <w:u w:val="single"/>
            <w:rtl w:val="0"/>
          </w:rPr>
          <w:t xml:space="preserve">https://ioneurodiversity.org/self-reflection-guide/</w:t>
        </w:r>
      </w:hyperlink>
      <w:r w:rsidDel="00000000" w:rsidR="00000000" w:rsidRPr="00000000">
        <w:rPr>
          <w:rtl w:val="0"/>
        </w:rPr>
      </w:r>
    </w:p>
    <w:p w:rsidR="00000000" w:rsidDel="00000000" w:rsidP="00000000" w:rsidRDefault="00000000" w:rsidRPr="00000000" w14:paraId="0000011A">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Confirmation Bias: How It Affects Your Organization - Harvard Business School Online, accessed June 5, 2025, </w:t>
      </w:r>
      <w:hyperlink r:id="rId30">
        <w:r w:rsidDel="00000000" w:rsidR="00000000" w:rsidRPr="00000000">
          <w:rPr>
            <w:rFonts w:ascii="Google Sans" w:cs="Google Sans" w:eastAsia="Google Sans" w:hAnsi="Google Sans"/>
            <w:color w:val="0000ee"/>
            <w:sz w:val="24"/>
            <w:szCs w:val="24"/>
            <w:u w:val="single"/>
            <w:rtl w:val="0"/>
          </w:rPr>
          <w:t xml:space="preserve">https://online.hbs.edu/blog/post/confirmation-bias-how-it-affects-your-organization-and-how-to-overcome-it</w:t>
        </w:r>
      </w:hyperlink>
      <w:r w:rsidDel="00000000" w:rsidR="00000000" w:rsidRPr="00000000">
        <w:rPr>
          <w:rtl w:val="0"/>
        </w:rPr>
      </w:r>
    </w:p>
    <w:p w:rsidR="00000000" w:rsidDel="00000000" w:rsidP="00000000" w:rsidRDefault="00000000" w:rsidRPr="00000000" w14:paraId="0000011B">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Succeeding in postgraduate study: Session 2: 4 Models of reflection ..., accessed June 5, 2025, </w:t>
      </w:r>
      <w:hyperlink r:id="rId31">
        <w:r w:rsidDel="00000000" w:rsidR="00000000" w:rsidRPr="00000000">
          <w:rPr>
            <w:rFonts w:ascii="Google Sans" w:cs="Google Sans" w:eastAsia="Google Sans" w:hAnsi="Google Sans"/>
            <w:color w:val="0000ee"/>
            <w:sz w:val="24"/>
            <w:szCs w:val="24"/>
            <w:u w:val="single"/>
            <w:rtl w:val="0"/>
          </w:rPr>
          <w:t xml:space="preserve">https://www.open.edu/openlearn/mod/oucontent/view.php?id=51386§ion=4</w:t>
        </w:r>
      </w:hyperlink>
      <w:r w:rsidDel="00000000" w:rsidR="00000000" w:rsidRPr="00000000">
        <w:rPr>
          <w:rtl w:val="0"/>
        </w:rPr>
      </w:r>
    </w:p>
    <w:p w:rsidR="00000000" w:rsidDel="00000000" w:rsidP="00000000" w:rsidRDefault="00000000" w:rsidRPr="00000000" w14:paraId="0000011C">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non-linear dynamical approach to belief revision in cognitive behavioral therapy - PMC, accessed June 5, 2025, </w:t>
      </w:r>
      <w:hyperlink r:id="rId32">
        <w:r w:rsidDel="00000000" w:rsidR="00000000" w:rsidRPr="00000000">
          <w:rPr>
            <w:rFonts w:ascii="Google Sans" w:cs="Google Sans" w:eastAsia="Google Sans" w:hAnsi="Google Sans"/>
            <w:color w:val="0000ee"/>
            <w:sz w:val="24"/>
            <w:szCs w:val="24"/>
            <w:u w:val="single"/>
            <w:rtl w:val="0"/>
          </w:rPr>
          <w:t xml:space="preserve">https://pmc.ncbi.nlm.nih.gov/articles/PMC4030160/</w:t>
        </w:r>
      </w:hyperlink>
      <w:r w:rsidDel="00000000" w:rsidR="00000000" w:rsidRPr="00000000">
        <w:rPr>
          <w:rtl w:val="0"/>
        </w:rPr>
      </w:r>
    </w:p>
    <w:p w:rsidR="00000000" w:rsidDel="00000000" w:rsidP="00000000" w:rsidRDefault="00000000" w:rsidRPr="00000000" w14:paraId="0000011D">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Belief revision - Wikipedia, accessed June 5, 2025, </w:t>
      </w:r>
      <w:hyperlink r:id="rId33">
        <w:r w:rsidDel="00000000" w:rsidR="00000000" w:rsidRPr="00000000">
          <w:rPr>
            <w:rFonts w:ascii="Google Sans" w:cs="Google Sans" w:eastAsia="Google Sans" w:hAnsi="Google Sans"/>
            <w:color w:val="0000ee"/>
            <w:sz w:val="24"/>
            <w:szCs w:val="24"/>
            <w:u w:val="single"/>
            <w:rtl w:val="0"/>
          </w:rPr>
          <w:t xml:space="preserve">https://en.wikipedia.org/wiki/Belief_revision</w:t>
        </w:r>
      </w:hyperlink>
      <w:r w:rsidDel="00000000" w:rsidR="00000000" w:rsidRPr="00000000">
        <w:rPr>
          <w:rtl w:val="0"/>
        </w:rPr>
      </w:r>
    </w:p>
    <w:p w:rsidR="00000000" w:rsidDel="00000000" w:rsidP="00000000" w:rsidRDefault="00000000" w:rsidRPr="00000000" w14:paraId="0000011E">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Belief updating patterns and social learning in stable and dynamic environments - eScholarship, accessed June 5, 2025, </w:t>
      </w:r>
      <w:hyperlink r:id="rId34">
        <w:r w:rsidDel="00000000" w:rsidR="00000000" w:rsidRPr="00000000">
          <w:rPr>
            <w:rFonts w:ascii="Google Sans" w:cs="Google Sans" w:eastAsia="Google Sans" w:hAnsi="Google Sans"/>
            <w:color w:val="0000ee"/>
            <w:sz w:val="24"/>
            <w:szCs w:val="24"/>
            <w:u w:val="single"/>
            <w:rtl w:val="0"/>
          </w:rPr>
          <w:t xml:space="preserve">https://escholarship.org/content/qt4bh1939r/qt4bh1939r_noSplash_713f17e9df49d98595d228924c18a965.pdf?t=ssy995</w:t>
        </w:r>
      </w:hyperlink>
      <w:r w:rsidDel="00000000" w:rsidR="00000000" w:rsidRPr="00000000">
        <w:rPr>
          <w:rtl w:val="0"/>
        </w:rPr>
      </w:r>
    </w:p>
    <w:p w:rsidR="00000000" w:rsidDel="00000000" w:rsidP="00000000" w:rsidRDefault="00000000" w:rsidRPr="00000000" w14:paraId="0000011F">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Belief Revision I: The AGM Theory - PhilSci-Archive, accessed June 5, 2025, </w:t>
      </w:r>
      <w:hyperlink r:id="rId35">
        <w:r w:rsidDel="00000000" w:rsidR="00000000" w:rsidRPr="00000000">
          <w:rPr>
            <w:rFonts w:ascii="Google Sans" w:cs="Google Sans" w:eastAsia="Google Sans" w:hAnsi="Google Sans"/>
            <w:color w:val="0000ee"/>
            <w:sz w:val="24"/>
            <w:szCs w:val="24"/>
            <w:u w:val="single"/>
            <w:rtl w:val="0"/>
          </w:rPr>
          <w:t xml:space="preserve">https://philsci-archive.pitt.edu/10838/1/Belief_Revision_I.pdf</w:t>
        </w:r>
      </w:hyperlink>
      <w:r w:rsidDel="00000000" w:rsidR="00000000" w:rsidRPr="00000000">
        <w:rPr>
          <w:rtl w:val="0"/>
        </w:rPr>
      </w:r>
    </w:p>
    <w:p w:rsidR="00000000" w:rsidDel="00000000" w:rsidP="00000000" w:rsidRDefault="00000000" w:rsidRPr="00000000" w14:paraId="00000120">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Forming Beliefs: Why Valence Matters - Affective Brain Lab, accessed June 5, 2025, </w:t>
      </w:r>
      <w:hyperlink r:id="rId36">
        <w:r w:rsidDel="00000000" w:rsidR="00000000" w:rsidRPr="00000000">
          <w:rPr>
            <w:rFonts w:ascii="Google Sans" w:cs="Google Sans" w:eastAsia="Google Sans" w:hAnsi="Google Sans"/>
            <w:color w:val="0000ee"/>
            <w:sz w:val="24"/>
            <w:szCs w:val="24"/>
            <w:u w:val="single"/>
            <w:rtl w:val="0"/>
          </w:rPr>
          <w:t xml:space="preserve">https://affectivebrain.com/wp-content/uploads/2015/12/1-s2.0-S1364661315002788-main.pdf</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hyperlink" Target="https://en.wikipedia.org/wiki/AI_alignment" TargetMode="External"/><Relationship Id="rId22" Type="http://schemas.openxmlformats.org/officeDocument/2006/relationships/hyperlink" Target="https://www.medicalnewstoday.com/articles/326738" TargetMode="External"/><Relationship Id="rId21" Type="http://schemas.openxmlformats.org/officeDocument/2006/relationships/hyperlink" Target="https://positivepsychology.com/cognitive-dissonance-theory/" TargetMode="External"/><Relationship Id="rId24" Type="http://schemas.openxmlformats.org/officeDocument/2006/relationships/hyperlink" Target="https://open.library.okstate.edu/criticalthinking/chapter/__unknown__-2/" TargetMode="External"/><Relationship Id="rId23" Type="http://schemas.openxmlformats.org/officeDocument/2006/relationships/hyperlink" Target="https://site.nyit.edu/ctl/blog/critical_thinking_primer"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jointhecollective.com/article/guide-to-confirmation-bias-in-the-workplace-for-leaders/" TargetMode="External"/><Relationship Id="rId26" Type="http://schemas.openxmlformats.org/officeDocument/2006/relationships/hyperlink" Target="https://pmc.ncbi.nlm.nih.gov/articles/PMC233182/" TargetMode="External"/><Relationship Id="rId25" Type="http://schemas.openxmlformats.org/officeDocument/2006/relationships/hyperlink" Target="https://library.fiveable.me/intro-philosophy/unit-2/2-overcoming-cognitive-biases-engaging-critical-reflection/study-guide/1YQbf0w3AZqETMLF" TargetMode="External"/><Relationship Id="rId28" Type="http://schemas.openxmlformats.org/officeDocument/2006/relationships/hyperlink" Target="https://www.thinkwithniche.com/blogs/details/overcoming-belief-bias-practical-strategies-and-tips" TargetMode="External"/><Relationship Id="rId27" Type="http://schemas.openxmlformats.org/officeDocument/2006/relationships/hyperlink" Target="https://positivepsychology.com/false-beliefs/" TargetMode="External"/><Relationship Id="rId5" Type="http://schemas.openxmlformats.org/officeDocument/2006/relationships/styles" Target="styles.xml"/><Relationship Id="rId6" Type="http://schemas.openxmlformats.org/officeDocument/2006/relationships/hyperlink" Target="https://achology.com/psychology/20-common-cognitive-biases/" TargetMode="External"/><Relationship Id="rId29" Type="http://schemas.openxmlformats.org/officeDocument/2006/relationships/hyperlink" Target="https://ioneurodiversity.org/self-reflection-guide/" TargetMode="External"/><Relationship Id="rId7" Type="http://schemas.openxmlformats.org/officeDocument/2006/relationships/hyperlink" Target="https://yaktack.com/words/intellectual%20alignment" TargetMode="External"/><Relationship Id="rId8" Type="http://schemas.openxmlformats.org/officeDocument/2006/relationships/hyperlink" Target="https://www.researchgate.net/publication/372577153_Links_Between_Intellectual_Humility_and_Open-Mindedness_Does_Strength_of_Belief_Matter" TargetMode="External"/><Relationship Id="rId31" Type="http://schemas.openxmlformats.org/officeDocument/2006/relationships/hyperlink" Target="https://www.open.edu/openlearn/mod/oucontent/view.php?id=51386&amp;section=4" TargetMode="External"/><Relationship Id="rId30" Type="http://schemas.openxmlformats.org/officeDocument/2006/relationships/hyperlink" Target="https://online.hbs.edu/blog/post/confirmation-bias-how-it-affects-your-organization-and-how-to-overcome-it" TargetMode="External"/><Relationship Id="rId11" Type="http://schemas.openxmlformats.org/officeDocument/2006/relationships/hyperlink" Target="https://flashcards.world/flashcards/sets/f743d672-1c7e-4e85-8355-2d305de75434/" TargetMode="External"/><Relationship Id="rId33" Type="http://schemas.openxmlformats.org/officeDocument/2006/relationships/hyperlink" Target="https://en.wikipedia.org/wiki/Belief_revision" TargetMode="External"/><Relationship Id="rId10" Type="http://schemas.openxmlformats.org/officeDocument/2006/relationships/hyperlink" Target="https://www.grammarly.com/blog/rhetorical-devices/logical-fallacies/" TargetMode="External"/><Relationship Id="rId32" Type="http://schemas.openxmlformats.org/officeDocument/2006/relationships/hyperlink" Target="https://pmc.ncbi.nlm.nih.gov/articles/PMC4030160/" TargetMode="External"/><Relationship Id="rId13" Type="http://schemas.openxmlformats.org/officeDocument/2006/relationships/hyperlink" Target="https://louisville.edu/ideastoaction/-/files/exemplars/mgmt201/intellectual-traits-inventory.pdf" TargetMode="External"/><Relationship Id="rId35" Type="http://schemas.openxmlformats.org/officeDocument/2006/relationships/hyperlink" Target="https://philsci-archive.pitt.edu/10838/1/Belief_Revision_I.pdf" TargetMode="External"/><Relationship Id="rId12" Type="http://schemas.openxmlformats.org/officeDocument/2006/relationships/hyperlink" Target="https://greatergood.berkeley.edu/article/item/how_educators_can_get_comfortable_with_intellectual_humility" TargetMode="External"/><Relationship Id="rId34" Type="http://schemas.openxmlformats.org/officeDocument/2006/relationships/hyperlink" Target="https://escholarship.org/content/qt4bh1939r/qt4bh1939r_noSplash_713f17e9df49d98595d228924c18a965.pdf?t=ssy995" TargetMode="External"/><Relationship Id="rId15" Type="http://schemas.openxmlformats.org/officeDocument/2006/relationships/hyperlink" Target="https://teachers.institute/education-nature-purposes/theories-knowledge-truth-epistemology/" TargetMode="External"/><Relationship Id="rId14" Type="http://schemas.openxmlformats.org/officeDocument/2006/relationships/hyperlink" Target="https://people.cs.rutgers.edu/~biglars/epis.pdf" TargetMode="External"/><Relationship Id="rId36" Type="http://schemas.openxmlformats.org/officeDocument/2006/relationships/hyperlink" Target="https://affectivebrain.com/wp-content/uploads/2015/12/1-s2.0-S1364661315002788-main.pdf" TargetMode="External"/><Relationship Id="rId17" Type="http://schemas.openxmlformats.org/officeDocument/2006/relationships/hyperlink" Target="https://plato.stanford.edu/entries/truth-pragmatic/" TargetMode="External"/><Relationship Id="rId16" Type="http://schemas.openxmlformats.org/officeDocument/2006/relationships/hyperlink" Target="https://commoncog.com/four-theories-of-truth/" TargetMode="External"/><Relationship Id="rId19" Type="http://schemas.openxmlformats.org/officeDocument/2006/relationships/hyperlink" Target="https://2009-2017.state.gov/m/a/os/64651.htm" TargetMode="External"/><Relationship Id="rId18" Type="http://schemas.openxmlformats.org/officeDocument/2006/relationships/hyperlink" Target="https://www.forbes.com/councils/forbesbusinesscouncil/2022/01/07/agreement-vs-alignment-which-one-is-a-must-have-in-business/"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